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юридических лиц, индивидуальных предпринимателей,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подлежащих профилактическому визиту в мае 2023 года</w:t>
      </w:r>
      <w:r/>
    </w:p>
    <w:p>
      <w:pPr>
        <w:jc w:val="center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1) Контролируемые лица, получившие лицензию на осуществление образовательной деятельности, </w:t>
      </w:r>
      <w:r/>
    </w:p>
    <w:p>
      <w:pPr>
        <w:jc w:val="center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в срок не позднее чем в течение одного года со дня начала такой деятельности </w:t>
      </w:r>
      <w:r/>
    </w:p>
    <w:p>
      <w:pPr>
        <w:jc w:val="center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(подпункт «а» пункта 22 Положения о федеральном государственном контроле (надзоре) в сфере образования, утвержденного постановлением Правительства Российской Федерации от 25 июня 2021 г. № 997)</w:t>
      </w:r>
      <w:r/>
    </w:p>
    <w:p>
      <w:pPr>
        <w:jc w:val="center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</w:r>
      <w:r/>
    </w:p>
    <w:tbl>
      <w:tblPr>
        <w:tblW w:w="15847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09"/>
        <w:gridCol w:w="4710"/>
        <w:gridCol w:w="3544"/>
        <w:gridCol w:w="3260"/>
      </w:tblGrid>
      <w:tr>
        <w:trPr>
          <w:trHeight w:val="549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</w:t>
            </w:r>
            <w:r/>
          </w:p>
        </w:tc>
        <w:tc>
          <w:tcPr>
            <w:tcW w:w="47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юридического лица, индивидуального предпринимателя</w:t>
            </w:r>
            <w:r/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Юридический адрес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проведения</w:t>
            </w:r>
            <w:r/>
          </w:p>
        </w:tc>
      </w:tr>
      <w:tr>
        <w:trPr>
          <w:trHeight w:val="1081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670"/>
              <w:numPr>
                <w:ilvl w:val="0"/>
                <w:numId w:val="2"/>
              </w:numPr>
              <w:contextualSpacing w:val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7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Областное государственное автономное профессиональное образовательное учреждение «Губкинский горно-политехнический колледж»</w:t>
            </w:r>
            <w:r/>
          </w:p>
        </w:tc>
        <w:tc>
          <w:tcPr>
            <w:tcW w:w="35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309182, Белгородская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г. Губкин, ул. Артема, 18/3</w:t>
            </w:r>
            <w:r/>
          </w:p>
        </w:tc>
        <w:tc>
          <w:tcPr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Профилактическая беседа </w:t>
            </w:r>
            <w:r>
              <w:rPr>
                <w:rFonts w:ascii="Times New Roman" w:hAnsi="Times New Roman" w:cs="Times New Roman"/>
              </w:rPr>
              <w:br/>
              <w:t xml:space="preserve">по месту осуществления деятельности контролируемого лица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1081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70"/>
              <w:numPr>
                <w:ilvl w:val="0"/>
                <w:numId w:val="2"/>
              </w:numPr>
              <w:contextualSpacing w:val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7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«Солонцинская средняя общеобразовательная школа Вейделевского района Белгородской области»</w:t>
            </w:r>
            <w:r/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309727, Белгородская область, Вейделевский район,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Солонцы,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ул.Школьная, 19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Профилактическая беседа </w:t>
            </w:r>
            <w:r>
              <w:rPr>
                <w:rFonts w:ascii="Times New Roman" w:hAnsi="Times New Roman" w:cs="Times New Roman"/>
              </w:rPr>
              <w:br w:type="textWrapping" w:clear="all"/>
              <w:t xml:space="preserve">в формате видео-конференц-связи</w:t>
            </w:r>
            <w:r/>
          </w:p>
        </w:tc>
      </w:tr>
      <w:tr>
        <w:trPr>
          <w:trHeight w:val="1081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670"/>
              <w:numPr>
                <w:ilvl w:val="0"/>
                <w:numId w:val="2"/>
              </w:numPr>
              <w:contextualSpacing w:val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7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Областное государственное автономное профессиональное образовательное учреждение «Новооскольский колледж»</w:t>
            </w:r>
            <w:r/>
          </w:p>
        </w:tc>
        <w:tc>
          <w:tcPr>
            <w:tcW w:w="35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309640, Белгородская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г. Новый Оскол, ул. Успенская, д.48</w:t>
            </w:r>
            <w:r/>
          </w:p>
        </w:tc>
        <w:tc>
          <w:tcPr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Профилактическая беседа </w:t>
            </w:r>
            <w:r>
              <w:rPr>
                <w:rFonts w:ascii="Times New Roman" w:hAnsi="Times New Roman" w:cs="Times New Roman"/>
              </w:rPr>
              <w:br/>
              <w:t xml:space="preserve">по месту осуществления деятельности контролируемого лица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1081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70"/>
              <w:numPr>
                <w:ilvl w:val="0"/>
                <w:numId w:val="2"/>
              </w:numPr>
              <w:contextualSpacing w:val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7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Областное государственное автономное профессиональное образовательное учреждение «Белгородский педагогический колледж»</w:t>
            </w:r>
            <w:r/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308036, Белгородская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 xml:space="preserve">г. Белгород, ул. Буденного, д. 1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Профилактическая беседа </w:t>
            </w:r>
            <w:r>
              <w:rPr>
                <w:rFonts w:ascii="Times New Roman" w:hAnsi="Times New Roman" w:cs="Times New Roman"/>
              </w:rPr>
              <w:br/>
              <w:t xml:space="preserve">по месту осуществления деятельности контролируемого лица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1081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670"/>
              <w:numPr>
                <w:ilvl w:val="0"/>
                <w:numId w:val="2"/>
              </w:numPr>
              <w:contextualSpacing w:val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7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Областное государственное автономное профессиональное образовательное учреждение «Белгородский индустриальный колледж»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35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308002, Белгородская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г. Белгород, проспект</w:t>
              <w:br/>
              <w:t xml:space="preserve">Б. Хмельницкого, д. 80</w:t>
            </w:r>
            <w:r/>
          </w:p>
        </w:tc>
        <w:tc>
          <w:tcPr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Профилактическая беседа </w:t>
            </w:r>
            <w:r>
              <w:rPr>
                <w:rFonts w:ascii="Times New Roman" w:hAnsi="Times New Roman" w:cs="Times New Roman"/>
              </w:rPr>
              <w:br/>
              <w:t xml:space="preserve">по месту осуществления деятельности контролируемого лица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1081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70"/>
              <w:numPr>
                <w:ilvl w:val="0"/>
                <w:numId w:val="2"/>
              </w:numPr>
              <w:contextualSpacing w:val="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7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Областное государственное автономное профессиональное образовательное учреждение «Шебекинский техникум промышленности и транспорта»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309290, Белгородская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  <w:t xml:space="preserve">г. Шебекино, ул. Харьковская, дом 51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Профилактическая беседа </w:t>
            </w:r>
            <w:r>
              <w:rPr>
                <w:rFonts w:ascii="Times New Roman" w:hAnsi="Times New Roman" w:cs="Times New Roman"/>
              </w:rPr>
              <w:br/>
              <w:t xml:space="preserve">в формате видео-конференц-связи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2) по ходатайству о проведении профилактического визита</w:t>
      </w:r>
      <w:r/>
    </w:p>
    <w:tbl>
      <w:tblPr>
        <w:tblW w:w="15847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09"/>
        <w:gridCol w:w="4710"/>
        <w:gridCol w:w="3544"/>
        <w:gridCol w:w="3260"/>
        <w:gridCol w:w="1984"/>
        <w:gridCol w:w="1640"/>
      </w:tblGrid>
      <w:tr>
        <w:trPr>
          <w:trHeight w:val="785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</w:t>
            </w:r>
            <w:r/>
          </w:p>
        </w:tc>
        <w:tc>
          <w:tcPr>
            <w:tcW w:w="47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юридического лица, индивидуального предпринимателя</w:t>
            </w:r>
            <w:r/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Юридический адрес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проведения</w:t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сотрудника</w:t>
            </w:r>
            <w:r/>
          </w:p>
        </w:tc>
        <w:tc>
          <w:tcPr>
            <w:tcW w:w="16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проведения</w:t>
            </w:r>
            <w:r/>
          </w:p>
        </w:tc>
      </w:tr>
      <w:tr>
        <w:trPr>
          <w:trHeight w:val="1208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70"/>
              <w:numPr>
                <w:ilvl w:val="0"/>
                <w:numId w:val="4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7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«Косиловская основная общеобразовательная школа» Грайворонского района Белгородской области</w:t>
            </w:r>
            <w:r/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309396, Белгородская область, Грайворонский район,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Ивановская Лисица,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Комсомольская, 24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Профилактическая беседа </w:t>
            </w:r>
            <w:r>
              <w:rPr>
                <w:rFonts w:ascii="Times New Roman" w:hAnsi="Times New Roman" w:cs="Times New Roman"/>
              </w:rPr>
              <w:br/>
              <w:t xml:space="preserve">в формате видео-конференц-связи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Чертова Л.В.</w:t>
            </w:r>
            <w:r/>
          </w:p>
        </w:tc>
        <w:tc>
          <w:tcPr>
            <w:tcW w:w="16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16.05.2023</w:t>
            </w:r>
            <w:r/>
          </w:p>
        </w:tc>
      </w:tr>
      <w:tr>
        <w:trPr>
          <w:trHeight w:val="1331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70"/>
              <w:numPr>
                <w:ilvl w:val="0"/>
                <w:numId w:val="4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7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нетиповое общеобразовательное учреждение «Образовательный комплекс «Слобожанщина»</w:t>
            </w:r>
            <w:r/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309427, Белгородская область, Краснояружский район,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Колотиловка,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36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Профилактическая беседа </w:t>
            </w:r>
            <w:r>
              <w:rPr>
                <w:rFonts w:ascii="Times New Roman" w:hAnsi="Times New Roman" w:cs="Times New Roman"/>
              </w:rPr>
              <w:br/>
              <w:t xml:space="preserve">в формате видео-конференц-связи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Третьякова Е.Б.</w:t>
            </w:r>
            <w:r/>
          </w:p>
        </w:tc>
        <w:tc>
          <w:tcPr>
            <w:tcW w:w="16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10.05.2023</w:t>
            </w:r>
            <w:r/>
          </w:p>
        </w:tc>
      </w:tr>
      <w:tr>
        <w:trPr>
          <w:trHeight w:val="1331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70"/>
              <w:numPr>
                <w:ilvl w:val="0"/>
                <w:numId w:val="4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7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«Прохоровская гимназия» Прохоровского района Белгородской области</w:t>
            </w:r>
            <w:r/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309000, Белгородская область, п. Прохоровка, ул. Садовая, 2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Профилактическая беседа </w:t>
            </w:r>
            <w:r>
              <w:rPr>
                <w:rFonts w:ascii="Times New Roman" w:hAnsi="Times New Roman" w:cs="Times New Roman"/>
              </w:rPr>
              <w:br/>
              <w:t xml:space="preserve">по месту осуществления деятельности контролируемого лица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Чертова Л.В.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Борисовская В.Ю.</w:t>
            </w:r>
            <w:r/>
          </w:p>
        </w:tc>
        <w:tc>
          <w:tcPr>
            <w:tcW w:w="16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18.05.2023</w:t>
            </w:r>
            <w:r/>
          </w:p>
        </w:tc>
      </w:tr>
      <w:tr>
        <w:trPr>
          <w:trHeight w:val="1331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70"/>
              <w:numPr>
                <w:ilvl w:val="0"/>
                <w:numId w:val="4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7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«Ивано-Лисичанская средняя общеобразовательная школа» Грайворонского района Белгородской области</w:t>
            </w:r>
            <w:r/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309397, Белгородская область, Грайворонский городской округ, с. Ивановская Лисица, ул. Комсомольская, 24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Профилактическая беседа </w:t>
            </w:r>
            <w:r>
              <w:rPr>
                <w:rFonts w:ascii="Times New Roman" w:hAnsi="Times New Roman" w:cs="Times New Roman"/>
              </w:rPr>
              <w:br/>
              <w:t xml:space="preserve">в формате видео-конференц-связи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Зенин Р.А.</w:t>
            </w:r>
            <w:r/>
          </w:p>
        </w:tc>
        <w:tc>
          <w:tcPr>
            <w:tcW w:w="16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16.05.2023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1331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70"/>
              <w:numPr>
                <w:ilvl w:val="0"/>
                <w:numId w:val="4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7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автономное профессиональное образовательное учреждение «Белгородский техникум промышленности и сферы услуг»</w:t>
            </w:r>
            <w:r/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308027, Белгородская область, г. Белгород,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Апанасенко, 51А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Профилактическая беседа </w:t>
            </w:r>
            <w:r>
              <w:rPr>
                <w:rFonts w:ascii="Times New Roman" w:hAnsi="Times New Roman" w:cs="Times New Roman"/>
              </w:rPr>
              <w:br/>
              <w:t xml:space="preserve">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Пенькова Д.Н. Букреева В.И.</w:t>
            </w:r>
            <w:r/>
          </w:p>
        </w:tc>
        <w:tc>
          <w:tcPr>
            <w:tcW w:w="16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16.05.2023</w:t>
            </w:r>
            <w:r/>
          </w:p>
        </w:tc>
      </w:tr>
      <w:tr>
        <w:trPr>
          <w:trHeight w:val="283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70"/>
              <w:numPr>
                <w:ilvl w:val="0"/>
                <w:numId w:val="4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7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школа № 2 с углубленным изучением отдельных предметов» города Губкин Белгородской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области</w:t>
            </w:r>
            <w:r/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309186, Белгородская область, г. Губкин, ул. Чайковского, 12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Профилактическая беседа </w:t>
            </w:r>
            <w:r>
              <w:rPr>
                <w:rFonts w:ascii="Times New Roman" w:hAnsi="Times New Roman" w:cs="Times New Roman"/>
              </w:rPr>
              <w:br/>
              <w:t xml:space="preserve">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Киданова Н.А. Борисовская В.Ю.</w:t>
            </w:r>
            <w:r/>
          </w:p>
        </w:tc>
        <w:tc>
          <w:tcPr>
            <w:tcW w:w="16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16.05.2023</w:t>
            </w:r>
            <w:r/>
          </w:p>
        </w:tc>
      </w:tr>
      <w:tr>
        <w:trPr>
          <w:trHeight w:val="1331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70"/>
              <w:numPr>
                <w:ilvl w:val="0"/>
                <w:numId w:val="4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7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«Волоконовская средняя общеобразовательная школа № 2 имени Героя Советского Союза генерал-майора И.С. Лазаренко Волоконовского района Белгородской области»</w:t>
            </w:r>
            <w:r/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309651, Белгородская область, Волоконовский район,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Волоконовка,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Коммунистическая, 2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Профилактическая беседа </w:t>
            </w:r>
            <w:r>
              <w:rPr>
                <w:rFonts w:ascii="Times New Roman" w:hAnsi="Times New Roman" w:cs="Times New Roman"/>
              </w:rPr>
              <w:br/>
              <w:t xml:space="preserve">в формате видео-конференц-связи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Букреева В.И.</w:t>
            </w:r>
            <w:r/>
          </w:p>
        </w:tc>
        <w:tc>
          <w:tcPr>
            <w:tcW w:w="16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15.05.2023</w:t>
            </w:r>
            <w:r/>
          </w:p>
        </w:tc>
      </w:tr>
      <w:tr>
        <w:trPr>
          <w:trHeight w:val="283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70"/>
              <w:numPr>
                <w:ilvl w:val="0"/>
                <w:numId w:val="4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7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«Новотаволжанская средняя общеобразовательная школа имени Героя Советского Союза И.П. Серикова Шебекинского района Белгородской области»</w:t>
            </w:r>
            <w:r/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309255, Белгородская область, Шебекинский район,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Новая Таволжанка,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Харьковская, 22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Профилактическая беседа </w:t>
            </w:r>
            <w:r>
              <w:rPr>
                <w:rFonts w:ascii="Times New Roman" w:hAnsi="Times New Roman" w:cs="Times New Roman"/>
              </w:rPr>
              <w:br/>
              <w:t xml:space="preserve">в формате видео-конференц-связи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Киданова Н.А.</w:t>
            </w:r>
            <w:r/>
          </w:p>
        </w:tc>
        <w:tc>
          <w:tcPr>
            <w:tcW w:w="16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04.05.2023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1331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70"/>
              <w:numPr>
                <w:ilvl w:val="0"/>
                <w:numId w:val="4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7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«Большегородищенская средняя общеобразовательная школа имени Героя Советского Союза Н.Г. Сурнева Шебекинского района Белгородской области»</w:t>
            </w:r>
            <w:r/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309265, Белгородская область, Шебекинский городской округ, с. Большое Городище,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3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Профилактическая беседа </w:t>
            </w:r>
            <w:r>
              <w:rPr>
                <w:rFonts w:ascii="Times New Roman" w:hAnsi="Times New Roman" w:cs="Times New Roman"/>
              </w:rPr>
              <w:br/>
              <w:t xml:space="preserve">в формате видео-конференц-связи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Чертова Л.В.</w:t>
            </w:r>
            <w:r/>
          </w:p>
        </w:tc>
        <w:tc>
          <w:tcPr>
            <w:tcW w:w="16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19.05.2023</w:t>
            </w:r>
            <w:r/>
          </w:p>
        </w:tc>
      </w:tr>
      <w:tr>
        <w:trPr>
          <w:trHeight w:val="1331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70"/>
              <w:numPr>
                <w:ilvl w:val="0"/>
                <w:numId w:val="4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7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«Борисовская начальная общеобразовательная школа имени Кирова»</w:t>
            </w:r>
            <w:r/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309340, Белгородская область, Борисовский район,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Борисовка,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Республиканская, 40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Профилактическая беседа </w:t>
            </w:r>
            <w:r>
              <w:rPr>
                <w:rFonts w:ascii="Times New Roman" w:hAnsi="Times New Roman" w:cs="Times New Roman"/>
              </w:rPr>
              <w:br/>
              <w:t xml:space="preserve">в формате видео-конференц-связи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Зенин Р.А.</w:t>
            </w:r>
            <w:r/>
          </w:p>
        </w:tc>
        <w:tc>
          <w:tcPr>
            <w:tcW w:w="16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19.05.2023</w:t>
            </w:r>
            <w:r/>
          </w:p>
        </w:tc>
      </w:tr>
      <w:tr>
        <w:trPr>
          <w:trHeight w:val="1331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70"/>
              <w:numPr>
                <w:ilvl w:val="0"/>
                <w:numId w:val="4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7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«Борисовская средняя общеобразовательная школа № 2»</w:t>
            </w:r>
            <w:r/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309340, Белгородская область, пгт. Борисовка,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67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Профилактическая беседа </w:t>
            </w:r>
            <w:r>
              <w:rPr>
                <w:rFonts w:ascii="Times New Roman" w:hAnsi="Times New Roman" w:cs="Times New Roman"/>
              </w:rPr>
              <w:br/>
              <w:t xml:space="preserve">в формате видео-конференц-связи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Пенькова Д.Н.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Борисовская В.Ю.</w:t>
            </w:r>
            <w:r/>
          </w:p>
        </w:tc>
        <w:tc>
          <w:tcPr>
            <w:tcW w:w="16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22.05.2023</w:t>
            </w:r>
            <w:r/>
          </w:p>
        </w:tc>
      </w:tr>
      <w:tr>
        <w:trPr>
          <w:trHeight w:val="1331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70"/>
              <w:numPr>
                <w:ilvl w:val="0"/>
                <w:numId w:val="4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7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«Драгунская основная общеобразовательное школа» Ивнянского района Белгородской области</w:t>
            </w:r>
            <w:r/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309123, Белгородская область, Ивнянский район, с. Драгунка, ул. Центральная, 26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Профилактическая беседа </w:t>
            </w:r>
            <w:r>
              <w:rPr>
                <w:rFonts w:ascii="Times New Roman" w:hAnsi="Times New Roman" w:cs="Times New Roman"/>
              </w:rPr>
              <w:br/>
              <w:t xml:space="preserve">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Букреева В.И.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6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18.05.2023</w:t>
            </w:r>
            <w:r/>
          </w:p>
        </w:tc>
      </w:tr>
      <w:tr>
        <w:trPr>
          <w:trHeight w:val="1331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70"/>
              <w:numPr>
                <w:ilvl w:val="0"/>
                <w:numId w:val="4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7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«Волоконовская средняя общеобразовательная школа № 1 Волоконовского района Белгородской области»</w:t>
            </w:r>
            <w:r/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309650, Белгородская область, Волоконовский район,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Волоконовка,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Пионерская, 20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Профилактическая беседа </w:t>
            </w:r>
            <w:r>
              <w:rPr>
                <w:rFonts w:ascii="Times New Roman" w:hAnsi="Times New Roman" w:cs="Times New Roman"/>
              </w:rPr>
              <w:br/>
              <w:t xml:space="preserve">в формате видео-конференц-связи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Пенькова Д.Н.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6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23.05.2023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1331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70"/>
              <w:numPr>
                <w:ilvl w:val="0"/>
                <w:numId w:val="4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7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«Покровская основная общеобразовательная школа Ивнянского района Белгородской области»</w:t>
            </w:r>
            <w:r/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309118, Белгородская область, Ивнянский район, с. Покровка, ул. Молодежная, 36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Профилактическая беседа </w:t>
            </w:r>
            <w:r>
              <w:rPr>
                <w:rFonts w:ascii="Times New Roman" w:hAnsi="Times New Roman" w:cs="Times New Roman"/>
              </w:rPr>
              <w:br/>
              <w:t xml:space="preserve">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Зенин Р.А.</w:t>
            </w:r>
            <w:r/>
          </w:p>
        </w:tc>
        <w:tc>
          <w:tcPr>
            <w:tcW w:w="16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31.05.2023</w:t>
            </w:r>
            <w:r/>
          </w:p>
        </w:tc>
      </w:tr>
      <w:tr>
        <w:trPr>
          <w:trHeight w:val="1331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70"/>
              <w:numPr>
                <w:ilvl w:val="0"/>
                <w:numId w:val="4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7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«Колокольчик» с. Вознесеновка Ивнянского района Белгородской области</w:t>
            </w:r>
            <w:r/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309130, Белгородская область, Ивнянский район,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Вознесеновка, ул. Мира, 8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Профилактическая беседа </w:t>
            </w:r>
            <w:r>
              <w:rPr>
                <w:rFonts w:ascii="Times New Roman" w:hAnsi="Times New Roman" w:cs="Times New Roman"/>
              </w:rPr>
              <w:br/>
              <w:t xml:space="preserve">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Борисовская В.Ю.</w:t>
            </w:r>
            <w:r/>
          </w:p>
        </w:tc>
        <w:tc>
          <w:tcPr>
            <w:tcW w:w="16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24.05.2023</w:t>
            </w:r>
            <w:bookmarkStart w:id="0" w:name="_GoBack"/>
            <w:r/>
            <w:bookmarkEnd w:id="0"/>
            <w:r/>
            <w:r/>
          </w:p>
        </w:tc>
      </w:tr>
      <w:tr>
        <w:trPr>
          <w:trHeight w:val="1331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70"/>
              <w:numPr>
                <w:ilvl w:val="0"/>
                <w:numId w:val="4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7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«Алёнушка» с. Владимировка Ивнянского района Белгородской области</w:t>
            </w:r>
            <w:r/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309130, Белгородская область, Ивнянский район, с. Владимировка, ул. Горовца, 32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Профилактическая беседа </w:t>
            </w:r>
            <w:r>
              <w:rPr>
                <w:rFonts w:ascii="Times New Roman" w:hAnsi="Times New Roman" w:cs="Times New Roman"/>
              </w:rPr>
              <w:br/>
              <w:t xml:space="preserve">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Пенькова Д.Н.</w:t>
            </w:r>
            <w:r/>
          </w:p>
        </w:tc>
        <w:tc>
          <w:tcPr>
            <w:tcW w:w="16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04.05.2023</w:t>
            </w:r>
            <w:r/>
          </w:p>
        </w:tc>
      </w:tr>
      <w:tr>
        <w:trPr>
          <w:trHeight w:val="1065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70"/>
              <w:numPr>
                <w:ilvl w:val="0"/>
                <w:numId w:val="4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7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«Финансы. Бухгалтерия. Консалтинг»</w:t>
            </w:r>
            <w:r/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308009, Белгородская область, г. Белгород, Свято-Троицкий бульвар, д. 38, оф. 5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Профилактическая беседа </w:t>
            </w:r>
            <w:r>
              <w:rPr>
                <w:rFonts w:ascii="Times New Roman" w:hAnsi="Times New Roman" w:cs="Times New Roman"/>
              </w:rPr>
              <w:br/>
              <w:t xml:space="preserve">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Киданова Н.А.</w:t>
            </w:r>
            <w:r/>
          </w:p>
        </w:tc>
        <w:tc>
          <w:tcPr>
            <w:tcW w:w="16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26.05.2023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1124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70"/>
              <w:numPr>
                <w:ilvl w:val="0"/>
                <w:numId w:val="4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7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Частное дошкольное образовательное учреждение «Православный детский сад «Покровский» г. Белгород, Белгородской и Старооскольской епархии»</w:t>
            </w:r>
            <w:r/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308007, Белгородская область, г. Белгород,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  <w:t xml:space="preserve">ул. Студенческая, д.13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Профилактическая беседа </w:t>
            </w:r>
            <w:r>
              <w:rPr>
                <w:rFonts w:ascii="Times New Roman" w:hAnsi="Times New Roman" w:cs="Times New Roman"/>
              </w:rPr>
              <w:br/>
              <w:t xml:space="preserve">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Чертова Л.В. </w:t>
            </w:r>
            <w:r/>
          </w:p>
        </w:tc>
        <w:tc>
          <w:tcPr>
            <w:tcW w:w="16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23.05.2023</w:t>
            </w:r>
            <w:r/>
          </w:p>
        </w:tc>
      </w:tr>
      <w:tr>
        <w:trPr>
          <w:trHeight w:val="917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670"/>
              <w:numPr>
                <w:ilvl w:val="0"/>
                <w:numId w:val="4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7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Дошкольная образовательная автономная некоммерческая организация «Детский сад «Кроха»</w:t>
            </w:r>
            <w:r/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308027, Белгородская область, г. Белгород,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Железнодорожная, 119</w:t>
            </w:r>
            <w:r/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Профилактическая беседа </w:t>
            </w:r>
            <w:r>
              <w:rPr>
                <w:rFonts w:ascii="Times New Roman" w:hAnsi="Times New Roman" w:cs="Times New Roman"/>
              </w:rPr>
              <w:br/>
              <w:t xml:space="preserve">по месту осуществления деятельности контролируемого лица</w:t>
            </w:r>
            <w:r/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Третьякова Е.Б.</w:t>
            </w:r>
            <w:r/>
          </w:p>
        </w:tc>
        <w:tc>
          <w:tcPr>
            <w:tcW w:w="16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05.05.2023</w:t>
            </w:r>
            <w:r/>
          </w:p>
        </w:tc>
      </w:tr>
      <w:tr>
        <w:trPr>
          <w:trHeight w:val="1331"/>
        </w:trPr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670"/>
              <w:numPr>
                <w:ilvl w:val="0"/>
                <w:numId w:val="4"/>
              </w:num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7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бюджетное общеобразовательное учреждение «Средняя общеобразовательная школа</w:t>
              <w:br/>
              <w:t xml:space="preserve">№ 41» г. Белгорода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5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308004, Белгородская область, г. Белгород, бульвар Юности, дом 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Профилактическая беседа </w:t>
            </w:r>
            <w:r>
              <w:rPr>
                <w:rFonts w:ascii="Times New Roman" w:hAnsi="Times New Roman" w:cs="Times New Roman"/>
              </w:rPr>
              <w:br/>
              <w:t xml:space="preserve">по месту осуществления деятельности контролируемого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Киданова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Букреева В.И.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16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19.05.2023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6838" w:h="11906" w:orient="landscape"/>
      <w:pgMar w:top="709" w:right="1134" w:bottom="426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firstLine="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7" w:default="1">
    <w:name w:val="Normal"/>
    <w:qFormat/>
    <w:pPr>
      <w:spacing w:after="160" w:line="259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/>
    </w:rPr>
  </w:style>
  <w:style w:type="paragraph" w:styleId="648">
    <w:name w:val="Heading 1"/>
    <w:basedOn w:val="647"/>
    <w:next w:val="647"/>
    <w:link w:val="70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Times New Roman"/>
      <w:sz w:val="40"/>
      <w:szCs w:val="40"/>
      <w:lang w:val="en-US"/>
    </w:rPr>
  </w:style>
  <w:style w:type="paragraph" w:styleId="649">
    <w:name w:val="Heading 2"/>
    <w:basedOn w:val="647"/>
    <w:next w:val="647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Times New Roman"/>
      <w:sz w:val="34"/>
      <w:szCs w:val="20"/>
      <w:lang w:val="en-US"/>
    </w:rPr>
  </w:style>
  <w:style w:type="paragraph" w:styleId="650">
    <w:name w:val="Heading 3"/>
    <w:basedOn w:val="647"/>
    <w:next w:val="647"/>
    <w:link w:val="7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Times New Roman"/>
      <w:sz w:val="30"/>
      <w:szCs w:val="30"/>
      <w:lang w:val="en-US"/>
    </w:rPr>
  </w:style>
  <w:style w:type="paragraph" w:styleId="651">
    <w:name w:val="Heading 4"/>
    <w:basedOn w:val="647"/>
    <w:next w:val="647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Times New Roman"/>
      <w:b/>
      <w:bCs/>
      <w:sz w:val="26"/>
      <w:szCs w:val="26"/>
      <w:lang w:val="en-US"/>
    </w:rPr>
  </w:style>
  <w:style w:type="paragraph" w:styleId="652">
    <w:name w:val="Heading 5"/>
    <w:basedOn w:val="647"/>
    <w:next w:val="647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Times New Roman"/>
      <w:b/>
      <w:bCs/>
      <w:sz w:val="24"/>
      <w:szCs w:val="24"/>
      <w:lang w:val="en-US"/>
    </w:rPr>
  </w:style>
  <w:style w:type="paragraph" w:styleId="653">
    <w:name w:val="Heading 6"/>
    <w:basedOn w:val="647"/>
    <w:next w:val="647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Times New Roman"/>
      <w:b/>
      <w:bCs/>
      <w:lang w:val="en-US"/>
    </w:rPr>
  </w:style>
  <w:style w:type="paragraph" w:styleId="654">
    <w:name w:val="Heading 7"/>
    <w:basedOn w:val="647"/>
    <w:next w:val="647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Times New Roman"/>
      <w:b/>
      <w:bCs/>
      <w:i/>
      <w:iCs/>
      <w:lang w:val="en-US"/>
    </w:rPr>
  </w:style>
  <w:style w:type="paragraph" w:styleId="655">
    <w:name w:val="Heading 8"/>
    <w:basedOn w:val="647"/>
    <w:next w:val="647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Times New Roman"/>
      <w:i/>
      <w:iCs/>
      <w:lang w:val="en-US"/>
    </w:rPr>
  </w:style>
  <w:style w:type="paragraph" w:styleId="656">
    <w:name w:val="Heading 9"/>
    <w:basedOn w:val="647"/>
    <w:next w:val="647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Times New Roman"/>
      <w:i/>
      <w:iCs/>
      <w:sz w:val="21"/>
      <w:szCs w:val="21"/>
      <w:lang w:val="en-US"/>
    </w:rPr>
  </w:style>
  <w:style w:type="character" w:styleId="657" w:default="1">
    <w:name w:val="Default Paragraph Font"/>
    <w:uiPriority w:val="1"/>
    <w:semiHidden/>
    <w:unhideWhenUsed/>
  </w:style>
  <w:style w:type="table" w:styleId="6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9" w:default="1">
    <w:name w:val="No List"/>
    <w:uiPriority w:val="99"/>
    <w:semiHidden/>
    <w:unhideWhenUsed/>
  </w:style>
  <w:style w:type="character" w:styleId="660" w:customStyle="1">
    <w:name w:val="Endnote Text Char"/>
    <w:uiPriority w:val="99"/>
    <w:rPr>
      <w:sz w:val="20"/>
    </w:rPr>
  </w:style>
  <w:style w:type="character" w:styleId="661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62" w:customStyle="1">
    <w:name w:val="Heading 2 Char"/>
    <w:uiPriority w:val="9"/>
    <w:rPr>
      <w:rFonts w:ascii="Arial" w:hAnsi="Arial" w:eastAsia="Arial" w:cs="Arial"/>
      <w:sz w:val="34"/>
    </w:rPr>
  </w:style>
  <w:style w:type="character" w:styleId="663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64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665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666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667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8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669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paragraph" w:styleId="670">
    <w:name w:val="List Paragraph"/>
    <w:basedOn w:val="647"/>
    <w:uiPriority w:val="34"/>
    <w:qFormat/>
    <w:pPr>
      <w:contextualSpacing/>
      <w:ind w:left="720"/>
    </w:pPr>
  </w:style>
  <w:style w:type="paragraph" w:styleId="671">
    <w:name w:val="No Spacing"/>
    <w:uiPriority w:val="1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/>
    </w:rPr>
  </w:style>
  <w:style w:type="paragraph" w:styleId="672">
    <w:name w:val="Title"/>
    <w:basedOn w:val="647"/>
    <w:next w:val="647"/>
    <w:link w:val="713"/>
    <w:uiPriority w:val="10"/>
    <w:qFormat/>
    <w:pPr>
      <w:contextualSpacing/>
      <w:spacing w:before="300" w:after="200"/>
    </w:pPr>
    <w:rPr>
      <w:rFonts w:cs="Times New Roman"/>
      <w:sz w:val="48"/>
      <w:szCs w:val="48"/>
      <w:lang w:val="en-US"/>
    </w:rPr>
  </w:style>
  <w:style w:type="character" w:styleId="673" w:customStyle="1">
    <w:name w:val="Title Char"/>
    <w:uiPriority w:val="10"/>
    <w:rPr>
      <w:sz w:val="48"/>
      <w:szCs w:val="48"/>
    </w:rPr>
  </w:style>
  <w:style w:type="paragraph" w:styleId="674">
    <w:name w:val="Subtitle"/>
    <w:basedOn w:val="647"/>
    <w:next w:val="647"/>
    <w:link w:val="714"/>
    <w:uiPriority w:val="11"/>
    <w:qFormat/>
    <w:pPr>
      <w:spacing w:before="200" w:after="200"/>
    </w:pPr>
    <w:rPr>
      <w:rFonts w:cs="Times New Roman"/>
      <w:sz w:val="24"/>
      <w:szCs w:val="24"/>
      <w:lang w:val="en-US"/>
    </w:rPr>
  </w:style>
  <w:style w:type="character" w:styleId="675" w:customStyle="1">
    <w:name w:val="Subtitle Char"/>
    <w:uiPriority w:val="11"/>
    <w:rPr>
      <w:sz w:val="24"/>
      <w:szCs w:val="24"/>
    </w:rPr>
  </w:style>
  <w:style w:type="paragraph" w:styleId="676">
    <w:name w:val="Quote"/>
    <w:basedOn w:val="647"/>
    <w:next w:val="647"/>
    <w:link w:val="715"/>
    <w:uiPriority w:val="29"/>
    <w:qFormat/>
    <w:pPr>
      <w:ind w:left="720" w:right="720"/>
    </w:pPr>
    <w:rPr>
      <w:rFonts w:cs="Times New Roman"/>
      <w:i/>
      <w:sz w:val="20"/>
      <w:szCs w:val="20"/>
      <w:lang w:val="en-US"/>
    </w:rPr>
  </w:style>
  <w:style w:type="character" w:styleId="677" w:customStyle="1">
    <w:name w:val="Quote Char"/>
    <w:uiPriority w:val="29"/>
    <w:rPr>
      <w:i/>
    </w:rPr>
  </w:style>
  <w:style w:type="paragraph" w:styleId="678">
    <w:name w:val="Intense Quote"/>
    <w:basedOn w:val="647"/>
    <w:next w:val="647"/>
    <w:link w:val="71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cs="Times New Roman"/>
      <w:i/>
      <w:sz w:val="20"/>
      <w:szCs w:val="20"/>
      <w:lang w:val="en-US"/>
    </w:rPr>
  </w:style>
  <w:style w:type="character" w:styleId="679" w:customStyle="1">
    <w:name w:val="Intense Quote Char"/>
    <w:uiPriority w:val="30"/>
    <w:rPr>
      <w:i/>
    </w:rPr>
  </w:style>
  <w:style w:type="paragraph" w:styleId="680">
    <w:name w:val="Header"/>
    <w:basedOn w:val="647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 w:customStyle="1">
    <w:name w:val="Header Char"/>
    <w:uiPriority w:val="99"/>
  </w:style>
  <w:style w:type="paragraph" w:styleId="682">
    <w:name w:val="Footer"/>
    <w:basedOn w:val="647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83">
    <w:name w:val="Caption"/>
    <w:basedOn w:val="647"/>
    <w:next w:val="647"/>
    <w:uiPriority w:val="35"/>
    <w:semiHidden/>
    <w:unhideWhenUsed/>
    <w:qFormat/>
    <w:pPr>
      <w:spacing w:line="276" w:lineRule="auto"/>
    </w:pPr>
    <w:rPr>
      <w:b/>
      <w:bCs/>
      <w:color w:val="5b9bd5"/>
      <w:sz w:val="18"/>
      <w:szCs w:val="18"/>
    </w:rPr>
  </w:style>
  <w:style w:type="character" w:styleId="684" w:customStyle="1">
    <w:name w:val="Caption Char"/>
    <w:uiPriority w:val="99"/>
  </w:style>
  <w:style w:type="table" w:styleId="685">
    <w:name w:val="Table Grid"/>
    <w:basedOn w:val="658"/>
    <w:uiPriority w:val="39"/>
    <w:tblPr/>
  </w:style>
  <w:style w:type="character" w:styleId="686">
    <w:name w:val="Hyperlink"/>
    <w:uiPriority w:val="99"/>
    <w:unhideWhenUsed/>
    <w:rPr>
      <w:color w:val="0563c1"/>
      <w:u w:val="single"/>
    </w:rPr>
  </w:style>
  <w:style w:type="paragraph" w:styleId="687">
    <w:name w:val="footnote text"/>
    <w:basedOn w:val="647"/>
    <w:link w:val="845"/>
    <w:uiPriority w:val="99"/>
    <w:semiHidden/>
    <w:unhideWhenUsed/>
    <w:pPr>
      <w:spacing w:after="40" w:line="240" w:lineRule="auto"/>
    </w:pPr>
    <w:rPr>
      <w:rFonts w:cs="Times New Roman"/>
      <w:sz w:val="18"/>
      <w:szCs w:val="20"/>
      <w:lang w:val="en-US"/>
    </w:rPr>
  </w:style>
  <w:style w:type="character" w:styleId="688" w:customStyle="1">
    <w:name w:val="Footnote Text Char"/>
    <w:uiPriority w:val="99"/>
    <w:rPr>
      <w:sz w:val="18"/>
    </w:rPr>
  </w:style>
  <w:style w:type="character" w:styleId="689">
    <w:name w:val="footnote reference"/>
    <w:uiPriority w:val="99"/>
    <w:unhideWhenUsed/>
    <w:rPr>
      <w:vertAlign w:val="superscript"/>
    </w:rPr>
  </w:style>
  <w:style w:type="paragraph" w:styleId="690">
    <w:name w:val="endnote text"/>
    <w:basedOn w:val="647"/>
    <w:link w:val="691"/>
    <w:uiPriority w:val="99"/>
    <w:semiHidden/>
    <w:unhideWhenUsed/>
    <w:pPr>
      <w:spacing w:after="0" w:line="240" w:lineRule="auto"/>
    </w:pPr>
    <w:rPr>
      <w:sz w:val="20"/>
    </w:rPr>
  </w:style>
  <w:style w:type="character" w:styleId="691" w:customStyle="1">
    <w:name w:val="Текст концевой сноски Знак"/>
    <w:link w:val="690"/>
    <w:uiPriority w:val="99"/>
    <w:rPr>
      <w:sz w:val="20"/>
    </w:rPr>
  </w:style>
  <w:style w:type="character" w:styleId="692">
    <w:name w:val="endnote reference"/>
    <w:uiPriority w:val="99"/>
    <w:semiHidden/>
    <w:unhideWhenUsed/>
    <w:rPr>
      <w:vertAlign w:val="superscript"/>
    </w:rPr>
  </w:style>
  <w:style w:type="paragraph" w:styleId="693">
    <w:name w:val="toc 1"/>
    <w:basedOn w:val="647"/>
    <w:next w:val="647"/>
    <w:uiPriority w:val="39"/>
    <w:unhideWhenUsed/>
    <w:pPr>
      <w:spacing w:after="57"/>
    </w:pPr>
  </w:style>
  <w:style w:type="paragraph" w:styleId="694">
    <w:name w:val="toc 2"/>
    <w:basedOn w:val="647"/>
    <w:next w:val="647"/>
    <w:uiPriority w:val="39"/>
    <w:unhideWhenUsed/>
    <w:pPr>
      <w:ind w:left="283"/>
      <w:spacing w:after="57"/>
    </w:pPr>
  </w:style>
  <w:style w:type="paragraph" w:styleId="695">
    <w:name w:val="toc 3"/>
    <w:basedOn w:val="647"/>
    <w:next w:val="647"/>
    <w:uiPriority w:val="39"/>
    <w:unhideWhenUsed/>
    <w:pPr>
      <w:ind w:left="567"/>
      <w:spacing w:after="57"/>
    </w:pPr>
  </w:style>
  <w:style w:type="paragraph" w:styleId="696">
    <w:name w:val="toc 4"/>
    <w:basedOn w:val="647"/>
    <w:next w:val="647"/>
    <w:uiPriority w:val="39"/>
    <w:unhideWhenUsed/>
    <w:pPr>
      <w:ind w:left="850"/>
      <w:spacing w:after="57"/>
    </w:pPr>
  </w:style>
  <w:style w:type="paragraph" w:styleId="697">
    <w:name w:val="toc 5"/>
    <w:basedOn w:val="647"/>
    <w:next w:val="647"/>
    <w:uiPriority w:val="39"/>
    <w:unhideWhenUsed/>
    <w:pPr>
      <w:ind w:left="1134"/>
      <w:spacing w:after="57"/>
    </w:pPr>
  </w:style>
  <w:style w:type="paragraph" w:styleId="698">
    <w:name w:val="toc 6"/>
    <w:basedOn w:val="647"/>
    <w:next w:val="647"/>
    <w:uiPriority w:val="39"/>
    <w:unhideWhenUsed/>
    <w:pPr>
      <w:ind w:left="1417"/>
      <w:spacing w:after="57"/>
    </w:pPr>
  </w:style>
  <w:style w:type="paragraph" w:styleId="699">
    <w:name w:val="toc 7"/>
    <w:basedOn w:val="647"/>
    <w:next w:val="647"/>
    <w:uiPriority w:val="39"/>
    <w:unhideWhenUsed/>
    <w:pPr>
      <w:ind w:left="1701"/>
      <w:spacing w:after="57"/>
    </w:pPr>
  </w:style>
  <w:style w:type="paragraph" w:styleId="700">
    <w:name w:val="toc 8"/>
    <w:basedOn w:val="647"/>
    <w:next w:val="647"/>
    <w:uiPriority w:val="39"/>
    <w:unhideWhenUsed/>
    <w:pPr>
      <w:ind w:left="1984"/>
      <w:spacing w:after="57"/>
    </w:pPr>
  </w:style>
  <w:style w:type="paragraph" w:styleId="701">
    <w:name w:val="toc 9"/>
    <w:basedOn w:val="647"/>
    <w:next w:val="647"/>
    <w:uiPriority w:val="39"/>
    <w:unhideWhenUsed/>
    <w:pPr>
      <w:ind w:left="2268"/>
      <w:spacing w:after="57"/>
    </w:pPr>
  </w:style>
  <w:style w:type="paragraph" w:styleId="702">
    <w:name w:val="TOC Heading"/>
    <w:uiPriority w:val="39"/>
    <w:unhideWhenUsed/>
    <w:pPr>
      <w:spacing w:after="160" w:line="259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/>
    </w:rPr>
  </w:style>
  <w:style w:type="paragraph" w:styleId="703">
    <w:name w:val="table of figures"/>
    <w:basedOn w:val="647"/>
    <w:next w:val="647"/>
    <w:uiPriority w:val="99"/>
    <w:unhideWhenUsed/>
    <w:pPr>
      <w:spacing w:after="0"/>
    </w:pPr>
  </w:style>
  <w:style w:type="character" w:styleId="704" w:customStyle="1">
    <w:name w:val="Заголовок 1 Знак"/>
    <w:link w:val="648"/>
    <w:uiPriority w:val="9"/>
    <w:rPr>
      <w:rFonts w:ascii="Arial" w:hAnsi="Arial" w:eastAsia="Arial" w:cs="Arial"/>
      <w:sz w:val="40"/>
      <w:szCs w:val="40"/>
    </w:rPr>
  </w:style>
  <w:style w:type="character" w:styleId="705" w:customStyle="1">
    <w:name w:val="Заголовок 2 Знак"/>
    <w:link w:val="649"/>
    <w:uiPriority w:val="9"/>
    <w:rPr>
      <w:rFonts w:ascii="Arial" w:hAnsi="Arial" w:eastAsia="Arial" w:cs="Arial"/>
      <w:sz w:val="34"/>
    </w:rPr>
  </w:style>
  <w:style w:type="character" w:styleId="706" w:customStyle="1">
    <w:name w:val="Заголовок 3 Знак"/>
    <w:link w:val="650"/>
    <w:uiPriority w:val="9"/>
    <w:rPr>
      <w:rFonts w:ascii="Arial" w:hAnsi="Arial" w:eastAsia="Arial" w:cs="Arial"/>
      <w:sz w:val="30"/>
      <w:szCs w:val="30"/>
    </w:rPr>
  </w:style>
  <w:style w:type="character" w:styleId="707" w:customStyle="1">
    <w:name w:val="Заголовок 4 Знак"/>
    <w:link w:val="651"/>
    <w:uiPriority w:val="9"/>
    <w:rPr>
      <w:rFonts w:ascii="Arial" w:hAnsi="Arial" w:eastAsia="Arial" w:cs="Arial"/>
      <w:b/>
      <w:bCs/>
      <w:sz w:val="26"/>
      <w:szCs w:val="26"/>
    </w:rPr>
  </w:style>
  <w:style w:type="character" w:styleId="708" w:customStyle="1">
    <w:name w:val="Заголовок 5 Знак"/>
    <w:link w:val="652"/>
    <w:uiPriority w:val="9"/>
    <w:rPr>
      <w:rFonts w:ascii="Arial" w:hAnsi="Arial" w:eastAsia="Arial" w:cs="Arial"/>
      <w:b/>
      <w:bCs/>
      <w:sz w:val="24"/>
      <w:szCs w:val="24"/>
    </w:rPr>
  </w:style>
  <w:style w:type="character" w:styleId="709" w:customStyle="1">
    <w:name w:val="Заголовок 6 Знак"/>
    <w:link w:val="653"/>
    <w:uiPriority w:val="9"/>
    <w:rPr>
      <w:rFonts w:ascii="Arial" w:hAnsi="Arial" w:eastAsia="Arial" w:cs="Arial"/>
      <w:b/>
      <w:bCs/>
      <w:sz w:val="22"/>
      <w:szCs w:val="22"/>
    </w:rPr>
  </w:style>
  <w:style w:type="character" w:styleId="710" w:customStyle="1">
    <w:name w:val="Заголовок 7 Знак"/>
    <w:link w:val="65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Заголовок 8 Знак"/>
    <w:link w:val="655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Заголовок 9 Знак"/>
    <w:link w:val="656"/>
    <w:uiPriority w:val="9"/>
    <w:rPr>
      <w:rFonts w:ascii="Arial" w:hAnsi="Arial" w:eastAsia="Arial" w:cs="Arial"/>
      <w:i/>
      <w:iCs/>
      <w:sz w:val="21"/>
      <w:szCs w:val="21"/>
    </w:rPr>
  </w:style>
  <w:style w:type="character" w:styleId="713" w:customStyle="1">
    <w:name w:val="Название Знак"/>
    <w:link w:val="672"/>
    <w:uiPriority w:val="10"/>
    <w:rPr>
      <w:sz w:val="48"/>
      <w:szCs w:val="48"/>
    </w:rPr>
  </w:style>
  <w:style w:type="character" w:styleId="714" w:customStyle="1">
    <w:name w:val="Подзаголовок Знак"/>
    <w:link w:val="674"/>
    <w:uiPriority w:val="11"/>
    <w:rPr>
      <w:sz w:val="24"/>
      <w:szCs w:val="24"/>
    </w:rPr>
  </w:style>
  <w:style w:type="character" w:styleId="715" w:customStyle="1">
    <w:name w:val="Цитата 2 Знак"/>
    <w:link w:val="676"/>
    <w:uiPriority w:val="29"/>
    <w:rPr>
      <w:i/>
    </w:rPr>
  </w:style>
  <w:style w:type="character" w:styleId="716" w:customStyle="1">
    <w:name w:val="Выделенная цитата Знак"/>
    <w:link w:val="678"/>
    <w:uiPriority w:val="30"/>
    <w:rPr>
      <w:i/>
    </w:rPr>
  </w:style>
  <w:style w:type="character" w:styleId="717" w:customStyle="1">
    <w:name w:val="Верхний колонтитул Знак"/>
    <w:basedOn w:val="657"/>
    <w:link w:val="680"/>
    <w:uiPriority w:val="99"/>
  </w:style>
  <w:style w:type="character" w:styleId="718" w:customStyle="1">
    <w:name w:val="Footer Char"/>
    <w:basedOn w:val="657"/>
    <w:uiPriority w:val="99"/>
  </w:style>
  <w:style w:type="character" w:styleId="719" w:customStyle="1">
    <w:name w:val="Нижний колонтитул Знак"/>
    <w:link w:val="682"/>
    <w:uiPriority w:val="99"/>
  </w:style>
  <w:style w:type="table" w:styleId="720" w:customStyle="1">
    <w:name w:val="Table Grid Light"/>
    <w:basedOn w:val="658"/>
    <w:uiPriority w:val="59"/>
    <w:tblPr/>
  </w:style>
  <w:style w:type="table" w:styleId="721">
    <w:name w:val="Plain Table 1"/>
    <w:basedOn w:val="658"/>
    <w:uiPriority w:val="59"/>
    <w:tblPr/>
  </w:style>
  <w:style w:type="table" w:styleId="722">
    <w:name w:val="Plain Table 2"/>
    <w:basedOn w:val="658"/>
    <w:uiPriority w:val="59"/>
    <w:tblPr/>
  </w:style>
  <w:style w:type="table" w:styleId="723">
    <w:name w:val="Plain Table 3"/>
    <w:basedOn w:val="658"/>
    <w:uiPriority w:val="99"/>
    <w:tblPr/>
  </w:style>
  <w:style w:type="table" w:styleId="724">
    <w:name w:val="Plain Table 4"/>
    <w:basedOn w:val="658"/>
    <w:uiPriority w:val="99"/>
    <w:tblPr/>
  </w:style>
  <w:style w:type="table" w:styleId="725">
    <w:name w:val="Plain Table 5"/>
    <w:basedOn w:val="658"/>
    <w:uiPriority w:val="99"/>
    <w:tblPr/>
  </w:style>
  <w:style w:type="table" w:styleId="726">
    <w:name w:val="Grid Table 1 Light"/>
    <w:basedOn w:val="658"/>
    <w:uiPriority w:val="99"/>
    <w:tblPr/>
  </w:style>
  <w:style w:type="table" w:styleId="727" w:customStyle="1">
    <w:name w:val="Grid Table 1 Light - Accent 1"/>
    <w:basedOn w:val="658"/>
    <w:uiPriority w:val="99"/>
    <w:tblPr/>
  </w:style>
  <w:style w:type="table" w:styleId="728" w:customStyle="1">
    <w:name w:val="Grid Table 1 Light - Accent 2"/>
    <w:basedOn w:val="658"/>
    <w:uiPriority w:val="99"/>
    <w:tblPr/>
  </w:style>
  <w:style w:type="table" w:styleId="729" w:customStyle="1">
    <w:name w:val="Grid Table 1 Light - Accent 3"/>
    <w:basedOn w:val="658"/>
    <w:uiPriority w:val="99"/>
    <w:tblPr/>
  </w:style>
  <w:style w:type="table" w:styleId="730" w:customStyle="1">
    <w:name w:val="Grid Table 1 Light - Accent 4"/>
    <w:basedOn w:val="658"/>
    <w:uiPriority w:val="99"/>
    <w:tblPr/>
  </w:style>
  <w:style w:type="table" w:styleId="731" w:customStyle="1">
    <w:name w:val="Grid Table 1 Light - Accent 5"/>
    <w:basedOn w:val="658"/>
    <w:uiPriority w:val="99"/>
    <w:tblPr/>
  </w:style>
  <w:style w:type="table" w:styleId="732" w:customStyle="1">
    <w:name w:val="Grid Table 1 Light - Accent 6"/>
    <w:basedOn w:val="658"/>
    <w:uiPriority w:val="99"/>
    <w:tblPr/>
  </w:style>
  <w:style w:type="table" w:styleId="733">
    <w:name w:val="Grid Table 2"/>
    <w:basedOn w:val="658"/>
    <w:uiPriority w:val="99"/>
    <w:tblPr/>
  </w:style>
  <w:style w:type="table" w:styleId="734" w:customStyle="1">
    <w:name w:val="Grid Table 2 - Accent 1"/>
    <w:basedOn w:val="658"/>
    <w:uiPriority w:val="99"/>
    <w:tblPr/>
  </w:style>
  <w:style w:type="table" w:styleId="735" w:customStyle="1">
    <w:name w:val="Grid Table 2 - Accent 2"/>
    <w:basedOn w:val="658"/>
    <w:uiPriority w:val="99"/>
    <w:tblPr/>
  </w:style>
  <w:style w:type="table" w:styleId="736" w:customStyle="1">
    <w:name w:val="Grid Table 2 - Accent 3"/>
    <w:basedOn w:val="658"/>
    <w:uiPriority w:val="99"/>
    <w:tblPr/>
  </w:style>
  <w:style w:type="table" w:styleId="737" w:customStyle="1">
    <w:name w:val="Grid Table 2 - Accent 4"/>
    <w:basedOn w:val="658"/>
    <w:uiPriority w:val="99"/>
    <w:tblPr/>
  </w:style>
  <w:style w:type="table" w:styleId="738" w:customStyle="1">
    <w:name w:val="Grid Table 2 - Accent 5"/>
    <w:basedOn w:val="658"/>
    <w:uiPriority w:val="99"/>
    <w:tblPr/>
  </w:style>
  <w:style w:type="table" w:styleId="739" w:customStyle="1">
    <w:name w:val="Grid Table 2 - Accent 6"/>
    <w:basedOn w:val="658"/>
    <w:uiPriority w:val="99"/>
    <w:tblPr/>
  </w:style>
  <w:style w:type="table" w:styleId="740">
    <w:name w:val="Grid Table 3"/>
    <w:basedOn w:val="658"/>
    <w:uiPriority w:val="99"/>
    <w:tblPr/>
  </w:style>
  <w:style w:type="table" w:styleId="741" w:customStyle="1">
    <w:name w:val="Grid Table 3 - Accent 1"/>
    <w:basedOn w:val="658"/>
    <w:uiPriority w:val="99"/>
    <w:tblPr/>
  </w:style>
  <w:style w:type="table" w:styleId="742" w:customStyle="1">
    <w:name w:val="Grid Table 3 - Accent 2"/>
    <w:basedOn w:val="658"/>
    <w:uiPriority w:val="99"/>
    <w:tblPr/>
  </w:style>
  <w:style w:type="table" w:styleId="743" w:customStyle="1">
    <w:name w:val="Grid Table 3 - Accent 3"/>
    <w:basedOn w:val="658"/>
    <w:uiPriority w:val="99"/>
    <w:tblPr/>
  </w:style>
  <w:style w:type="table" w:styleId="744" w:customStyle="1">
    <w:name w:val="Grid Table 3 - Accent 4"/>
    <w:basedOn w:val="658"/>
    <w:uiPriority w:val="99"/>
    <w:tblPr/>
  </w:style>
  <w:style w:type="table" w:styleId="745" w:customStyle="1">
    <w:name w:val="Grid Table 3 - Accent 5"/>
    <w:basedOn w:val="658"/>
    <w:uiPriority w:val="99"/>
    <w:tblPr/>
  </w:style>
  <w:style w:type="table" w:styleId="746" w:customStyle="1">
    <w:name w:val="Grid Table 3 - Accent 6"/>
    <w:basedOn w:val="658"/>
    <w:uiPriority w:val="99"/>
    <w:tblPr/>
  </w:style>
  <w:style w:type="table" w:styleId="747">
    <w:name w:val="Grid Table 4"/>
    <w:basedOn w:val="658"/>
    <w:uiPriority w:val="59"/>
    <w:tblPr/>
  </w:style>
  <w:style w:type="table" w:styleId="748" w:customStyle="1">
    <w:name w:val="Grid Table 4 - Accent 1"/>
    <w:basedOn w:val="658"/>
    <w:uiPriority w:val="59"/>
    <w:tblPr/>
  </w:style>
  <w:style w:type="table" w:styleId="749" w:customStyle="1">
    <w:name w:val="Grid Table 4 - Accent 2"/>
    <w:basedOn w:val="658"/>
    <w:uiPriority w:val="59"/>
    <w:tblPr/>
  </w:style>
  <w:style w:type="table" w:styleId="750" w:customStyle="1">
    <w:name w:val="Grid Table 4 - Accent 3"/>
    <w:basedOn w:val="658"/>
    <w:uiPriority w:val="59"/>
    <w:tblPr/>
  </w:style>
  <w:style w:type="table" w:styleId="751" w:customStyle="1">
    <w:name w:val="Grid Table 4 - Accent 4"/>
    <w:basedOn w:val="658"/>
    <w:uiPriority w:val="59"/>
    <w:tblPr/>
  </w:style>
  <w:style w:type="table" w:styleId="752" w:customStyle="1">
    <w:name w:val="Grid Table 4 - Accent 5"/>
    <w:basedOn w:val="658"/>
    <w:uiPriority w:val="59"/>
    <w:tblPr/>
  </w:style>
  <w:style w:type="table" w:styleId="753" w:customStyle="1">
    <w:name w:val="Grid Table 4 - Accent 6"/>
    <w:basedOn w:val="658"/>
    <w:uiPriority w:val="59"/>
    <w:tblPr/>
  </w:style>
  <w:style w:type="table" w:styleId="754">
    <w:name w:val="Grid Table 5 Dark"/>
    <w:basedOn w:val="658"/>
    <w:uiPriority w:val="99"/>
    <w:tblPr/>
  </w:style>
  <w:style w:type="table" w:styleId="755" w:customStyle="1">
    <w:name w:val="Grid Table 5 Dark- Accent 1"/>
    <w:basedOn w:val="658"/>
    <w:uiPriority w:val="99"/>
    <w:tblPr/>
  </w:style>
  <w:style w:type="table" w:styleId="756" w:customStyle="1">
    <w:name w:val="Grid Table 5 Dark - Accent 2"/>
    <w:basedOn w:val="658"/>
    <w:uiPriority w:val="99"/>
    <w:tblPr/>
  </w:style>
  <w:style w:type="table" w:styleId="757" w:customStyle="1">
    <w:name w:val="Grid Table 5 Dark - Accent 3"/>
    <w:basedOn w:val="658"/>
    <w:uiPriority w:val="99"/>
    <w:tblPr/>
  </w:style>
  <w:style w:type="table" w:styleId="758" w:customStyle="1">
    <w:name w:val="Grid Table 5 Dark- Accent 4"/>
    <w:basedOn w:val="658"/>
    <w:uiPriority w:val="99"/>
    <w:tblPr/>
  </w:style>
  <w:style w:type="table" w:styleId="759" w:customStyle="1">
    <w:name w:val="Grid Table 5 Dark - Accent 5"/>
    <w:basedOn w:val="658"/>
    <w:uiPriority w:val="99"/>
    <w:tblPr/>
  </w:style>
  <w:style w:type="table" w:styleId="760" w:customStyle="1">
    <w:name w:val="Grid Table 5 Dark - Accent 6"/>
    <w:basedOn w:val="658"/>
    <w:uiPriority w:val="99"/>
    <w:tblPr/>
  </w:style>
  <w:style w:type="table" w:styleId="761">
    <w:name w:val="Grid Table 6 Colorful"/>
    <w:basedOn w:val="658"/>
    <w:uiPriority w:val="99"/>
    <w:tblPr/>
  </w:style>
  <w:style w:type="table" w:styleId="762" w:customStyle="1">
    <w:name w:val="Grid Table 6 Colorful - Accent 1"/>
    <w:basedOn w:val="658"/>
    <w:uiPriority w:val="99"/>
    <w:tblPr/>
  </w:style>
  <w:style w:type="table" w:styleId="763" w:customStyle="1">
    <w:name w:val="Grid Table 6 Colorful - Accent 2"/>
    <w:basedOn w:val="658"/>
    <w:uiPriority w:val="99"/>
    <w:tblPr/>
  </w:style>
  <w:style w:type="table" w:styleId="764" w:customStyle="1">
    <w:name w:val="Grid Table 6 Colorful - Accent 3"/>
    <w:basedOn w:val="658"/>
    <w:uiPriority w:val="99"/>
    <w:tblPr/>
  </w:style>
  <w:style w:type="table" w:styleId="765" w:customStyle="1">
    <w:name w:val="Grid Table 6 Colorful - Accent 4"/>
    <w:basedOn w:val="658"/>
    <w:uiPriority w:val="99"/>
    <w:tblPr/>
  </w:style>
  <w:style w:type="table" w:styleId="766" w:customStyle="1">
    <w:name w:val="Grid Table 6 Colorful - Accent 5"/>
    <w:basedOn w:val="658"/>
    <w:uiPriority w:val="99"/>
    <w:tblPr/>
  </w:style>
  <w:style w:type="table" w:styleId="767" w:customStyle="1">
    <w:name w:val="Grid Table 6 Colorful - Accent 6"/>
    <w:basedOn w:val="658"/>
    <w:uiPriority w:val="99"/>
    <w:tblPr/>
  </w:style>
  <w:style w:type="table" w:styleId="768">
    <w:name w:val="Grid Table 7 Colorful"/>
    <w:basedOn w:val="658"/>
    <w:uiPriority w:val="99"/>
    <w:tblPr/>
  </w:style>
  <w:style w:type="table" w:styleId="769" w:customStyle="1">
    <w:name w:val="Grid Table 7 Colorful - Accent 1"/>
    <w:basedOn w:val="658"/>
    <w:uiPriority w:val="99"/>
    <w:tblPr/>
  </w:style>
  <w:style w:type="table" w:styleId="770" w:customStyle="1">
    <w:name w:val="Grid Table 7 Colorful - Accent 2"/>
    <w:basedOn w:val="658"/>
    <w:uiPriority w:val="99"/>
    <w:tblPr/>
  </w:style>
  <w:style w:type="table" w:styleId="771" w:customStyle="1">
    <w:name w:val="Grid Table 7 Colorful - Accent 3"/>
    <w:basedOn w:val="658"/>
    <w:uiPriority w:val="99"/>
    <w:tblPr/>
  </w:style>
  <w:style w:type="table" w:styleId="772" w:customStyle="1">
    <w:name w:val="Grid Table 7 Colorful - Accent 4"/>
    <w:basedOn w:val="658"/>
    <w:uiPriority w:val="99"/>
    <w:tblPr/>
  </w:style>
  <w:style w:type="table" w:styleId="773" w:customStyle="1">
    <w:name w:val="Grid Table 7 Colorful - Accent 5"/>
    <w:basedOn w:val="658"/>
    <w:uiPriority w:val="99"/>
    <w:tblPr/>
  </w:style>
  <w:style w:type="table" w:styleId="774" w:customStyle="1">
    <w:name w:val="Grid Table 7 Colorful - Accent 6"/>
    <w:basedOn w:val="658"/>
    <w:uiPriority w:val="99"/>
    <w:tblPr/>
  </w:style>
  <w:style w:type="table" w:styleId="775">
    <w:name w:val="List Table 1 Light"/>
    <w:basedOn w:val="658"/>
    <w:uiPriority w:val="99"/>
    <w:tblPr/>
  </w:style>
  <w:style w:type="table" w:styleId="776" w:customStyle="1">
    <w:name w:val="List Table 1 Light - Accent 1"/>
    <w:basedOn w:val="658"/>
    <w:uiPriority w:val="99"/>
    <w:tblPr/>
  </w:style>
  <w:style w:type="table" w:styleId="777" w:customStyle="1">
    <w:name w:val="List Table 1 Light - Accent 2"/>
    <w:basedOn w:val="658"/>
    <w:uiPriority w:val="99"/>
    <w:tblPr/>
  </w:style>
  <w:style w:type="table" w:styleId="778" w:customStyle="1">
    <w:name w:val="List Table 1 Light - Accent 3"/>
    <w:basedOn w:val="658"/>
    <w:uiPriority w:val="99"/>
    <w:tblPr/>
  </w:style>
  <w:style w:type="table" w:styleId="779" w:customStyle="1">
    <w:name w:val="List Table 1 Light - Accent 4"/>
    <w:basedOn w:val="658"/>
    <w:uiPriority w:val="99"/>
    <w:tblPr/>
  </w:style>
  <w:style w:type="table" w:styleId="780" w:customStyle="1">
    <w:name w:val="List Table 1 Light - Accent 5"/>
    <w:basedOn w:val="658"/>
    <w:uiPriority w:val="99"/>
    <w:tblPr/>
  </w:style>
  <w:style w:type="table" w:styleId="781" w:customStyle="1">
    <w:name w:val="List Table 1 Light - Accent 6"/>
    <w:basedOn w:val="658"/>
    <w:uiPriority w:val="99"/>
    <w:tblPr/>
  </w:style>
  <w:style w:type="table" w:styleId="782">
    <w:name w:val="List Table 2"/>
    <w:basedOn w:val="658"/>
    <w:uiPriority w:val="99"/>
    <w:tblPr/>
  </w:style>
  <w:style w:type="table" w:styleId="783" w:customStyle="1">
    <w:name w:val="List Table 2 - Accent 1"/>
    <w:basedOn w:val="658"/>
    <w:uiPriority w:val="99"/>
    <w:tblPr/>
  </w:style>
  <w:style w:type="table" w:styleId="784" w:customStyle="1">
    <w:name w:val="List Table 2 - Accent 2"/>
    <w:basedOn w:val="658"/>
    <w:uiPriority w:val="99"/>
    <w:tblPr/>
  </w:style>
  <w:style w:type="table" w:styleId="785" w:customStyle="1">
    <w:name w:val="List Table 2 - Accent 3"/>
    <w:basedOn w:val="658"/>
    <w:uiPriority w:val="99"/>
    <w:tblPr/>
  </w:style>
  <w:style w:type="table" w:styleId="786" w:customStyle="1">
    <w:name w:val="List Table 2 - Accent 4"/>
    <w:basedOn w:val="658"/>
    <w:uiPriority w:val="99"/>
    <w:tblPr/>
  </w:style>
  <w:style w:type="table" w:styleId="787" w:customStyle="1">
    <w:name w:val="List Table 2 - Accent 5"/>
    <w:basedOn w:val="658"/>
    <w:uiPriority w:val="99"/>
    <w:tblPr/>
  </w:style>
  <w:style w:type="table" w:styleId="788" w:customStyle="1">
    <w:name w:val="List Table 2 - Accent 6"/>
    <w:basedOn w:val="658"/>
    <w:uiPriority w:val="99"/>
    <w:tblPr/>
  </w:style>
  <w:style w:type="table" w:styleId="789">
    <w:name w:val="List Table 3"/>
    <w:basedOn w:val="658"/>
    <w:uiPriority w:val="99"/>
    <w:tblPr/>
  </w:style>
  <w:style w:type="table" w:styleId="790" w:customStyle="1">
    <w:name w:val="List Table 3 - Accent 1"/>
    <w:basedOn w:val="658"/>
    <w:uiPriority w:val="99"/>
    <w:tblPr/>
  </w:style>
  <w:style w:type="table" w:styleId="791" w:customStyle="1">
    <w:name w:val="List Table 3 - Accent 2"/>
    <w:basedOn w:val="658"/>
    <w:uiPriority w:val="99"/>
    <w:tblPr/>
  </w:style>
  <w:style w:type="table" w:styleId="792" w:customStyle="1">
    <w:name w:val="List Table 3 - Accent 3"/>
    <w:basedOn w:val="658"/>
    <w:uiPriority w:val="99"/>
    <w:tblPr/>
  </w:style>
  <w:style w:type="table" w:styleId="793" w:customStyle="1">
    <w:name w:val="List Table 3 - Accent 4"/>
    <w:basedOn w:val="658"/>
    <w:uiPriority w:val="99"/>
    <w:tblPr/>
  </w:style>
  <w:style w:type="table" w:styleId="794" w:customStyle="1">
    <w:name w:val="List Table 3 - Accent 5"/>
    <w:basedOn w:val="658"/>
    <w:uiPriority w:val="99"/>
    <w:tblPr/>
  </w:style>
  <w:style w:type="table" w:styleId="795" w:customStyle="1">
    <w:name w:val="List Table 3 - Accent 6"/>
    <w:basedOn w:val="658"/>
    <w:uiPriority w:val="99"/>
    <w:tblPr/>
  </w:style>
  <w:style w:type="table" w:styleId="796">
    <w:name w:val="List Table 4"/>
    <w:basedOn w:val="658"/>
    <w:uiPriority w:val="99"/>
    <w:tblPr/>
  </w:style>
  <w:style w:type="table" w:styleId="797" w:customStyle="1">
    <w:name w:val="List Table 4 - Accent 1"/>
    <w:basedOn w:val="658"/>
    <w:uiPriority w:val="99"/>
    <w:tblPr/>
  </w:style>
  <w:style w:type="table" w:styleId="798" w:customStyle="1">
    <w:name w:val="List Table 4 - Accent 2"/>
    <w:basedOn w:val="658"/>
    <w:uiPriority w:val="99"/>
    <w:tblPr/>
  </w:style>
  <w:style w:type="table" w:styleId="799" w:customStyle="1">
    <w:name w:val="List Table 4 - Accent 3"/>
    <w:basedOn w:val="658"/>
    <w:uiPriority w:val="99"/>
    <w:tblPr/>
  </w:style>
  <w:style w:type="table" w:styleId="800" w:customStyle="1">
    <w:name w:val="List Table 4 - Accent 4"/>
    <w:basedOn w:val="658"/>
    <w:uiPriority w:val="99"/>
    <w:tblPr/>
  </w:style>
  <w:style w:type="table" w:styleId="801" w:customStyle="1">
    <w:name w:val="List Table 4 - Accent 5"/>
    <w:basedOn w:val="658"/>
    <w:uiPriority w:val="99"/>
    <w:tblPr/>
  </w:style>
  <w:style w:type="table" w:styleId="802" w:customStyle="1">
    <w:name w:val="List Table 4 - Accent 6"/>
    <w:basedOn w:val="658"/>
    <w:uiPriority w:val="99"/>
    <w:tblPr/>
  </w:style>
  <w:style w:type="table" w:styleId="803">
    <w:name w:val="List Table 5 Dark"/>
    <w:basedOn w:val="658"/>
    <w:uiPriority w:val="99"/>
    <w:tblPr/>
  </w:style>
  <w:style w:type="table" w:styleId="804" w:customStyle="1">
    <w:name w:val="List Table 5 Dark - Accent 1"/>
    <w:basedOn w:val="658"/>
    <w:uiPriority w:val="99"/>
    <w:tblPr/>
  </w:style>
  <w:style w:type="table" w:styleId="805" w:customStyle="1">
    <w:name w:val="List Table 5 Dark - Accent 2"/>
    <w:basedOn w:val="658"/>
    <w:uiPriority w:val="99"/>
    <w:tblPr/>
  </w:style>
  <w:style w:type="table" w:styleId="806" w:customStyle="1">
    <w:name w:val="List Table 5 Dark - Accent 3"/>
    <w:basedOn w:val="658"/>
    <w:uiPriority w:val="99"/>
    <w:tblPr/>
  </w:style>
  <w:style w:type="table" w:styleId="807" w:customStyle="1">
    <w:name w:val="List Table 5 Dark - Accent 4"/>
    <w:basedOn w:val="658"/>
    <w:uiPriority w:val="99"/>
    <w:tblPr/>
  </w:style>
  <w:style w:type="table" w:styleId="808" w:customStyle="1">
    <w:name w:val="List Table 5 Dark - Accent 5"/>
    <w:basedOn w:val="658"/>
    <w:uiPriority w:val="99"/>
    <w:tblPr/>
  </w:style>
  <w:style w:type="table" w:styleId="809" w:customStyle="1">
    <w:name w:val="List Table 5 Dark - Accent 6"/>
    <w:basedOn w:val="658"/>
    <w:uiPriority w:val="99"/>
    <w:tblPr/>
  </w:style>
  <w:style w:type="table" w:styleId="810">
    <w:name w:val="List Table 6 Colorful"/>
    <w:basedOn w:val="658"/>
    <w:uiPriority w:val="99"/>
    <w:tblPr/>
  </w:style>
  <w:style w:type="table" w:styleId="811" w:customStyle="1">
    <w:name w:val="List Table 6 Colorful - Accent 1"/>
    <w:basedOn w:val="658"/>
    <w:uiPriority w:val="99"/>
    <w:tblPr/>
  </w:style>
  <w:style w:type="table" w:styleId="812" w:customStyle="1">
    <w:name w:val="List Table 6 Colorful - Accent 2"/>
    <w:basedOn w:val="658"/>
    <w:uiPriority w:val="99"/>
    <w:tblPr/>
  </w:style>
  <w:style w:type="table" w:styleId="813" w:customStyle="1">
    <w:name w:val="List Table 6 Colorful - Accent 3"/>
    <w:basedOn w:val="658"/>
    <w:uiPriority w:val="99"/>
    <w:tblPr/>
  </w:style>
  <w:style w:type="table" w:styleId="814" w:customStyle="1">
    <w:name w:val="List Table 6 Colorful - Accent 4"/>
    <w:basedOn w:val="658"/>
    <w:uiPriority w:val="99"/>
    <w:tblPr/>
  </w:style>
  <w:style w:type="table" w:styleId="815" w:customStyle="1">
    <w:name w:val="List Table 6 Colorful - Accent 5"/>
    <w:basedOn w:val="658"/>
    <w:uiPriority w:val="99"/>
    <w:tblPr/>
  </w:style>
  <w:style w:type="table" w:styleId="816" w:customStyle="1">
    <w:name w:val="List Table 6 Colorful - Accent 6"/>
    <w:basedOn w:val="658"/>
    <w:uiPriority w:val="99"/>
    <w:tblPr/>
  </w:style>
  <w:style w:type="table" w:styleId="817">
    <w:name w:val="List Table 7 Colorful"/>
    <w:basedOn w:val="658"/>
    <w:uiPriority w:val="99"/>
    <w:tblPr/>
  </w:style>
  <w:style w:type="table" w:styleId="818" w:customStyle="1">
    <w:name w:val="List Table 7 Colorful - Accent 1"/>
    <w:basedOn w:val="658"/>
    <w:uiPriority w:val="99"/>
    <w:tblPr/>
  </w:style>
  <w:style w:type="table" w:styleId="819" w:customStyle="1">
    <w:name w:val="List Table 7 Colorful - Accent 2"/>
    <w:basedOn w:val="658"/>
    <w:uiPriority w:val="99"/>
    <w:tblPr/>
  </w:style>
  <w:style w:type="table" w:styleId="820" w:customStyle="1">
    <w:name w:val="List Table 7 Colorful - Accent 3"/>
    <w:basedOn w:val="658"/>
    <w:uiPriority w:val="99"/>
    <w:tblPr/>
  </w:style>
  <w:style w:type="table" w:styleId="821" w:customStyle="1">
    <w:name w:val="List Table 7 Colorful - Accent 4"/>
    <w:basedOn w:val="658"/>
    <w:uiPriority w:val="99"/>
    <w:tblPr/>
  </w:style>
  <w:style w:type="table" w:styleId="822" w:customStyle="1">
    <w:name w:val="List Table 7 Colorful - Accent 5"/>
    <w:basedOn w:val="658"/>
    <w:uiPriority w:val="99"/>
    <w:tblPr/>
  </w:style>
  <w:style w:type="table" w:styleId="823" w:customStyle="1">
    <w:name w:val="List Table 7 Colorful - Accent 6"/>
    <w:basedOn w:val="658"/>
    <w:uiPriority w:val="99"/>
    <w:tblPr/>
  </w:style>
  <w:style w:type="table" w:styleId="824" w:customStyle="1">
    <w:name w:val="Lined - Accent"/>
    <w:basedOn w:val="658"/>
    <w:uiPriority w:val="99"/>
    <w:rPr>
      <w:color w:val="404040"/>
      <w:lang w:eastAsia="ru-RU"/>
    </w:rPr>
    <w:tblPr/>
  </w:style>
  <w:style w:type="table" w:styleId="825" w:customStyle="1">
    <w:name w:val="Lined - Accent 1"/>
    <w:basedOn w:val="658"/>
    <w:uiPriority w:val="99"/>
    <w:rPr>
      <w:color w:val="404040"/>
      <w:lang w:eastAsia="ru-RU"/>
    </w:rPr>
    <w:tblPr/>
  </w:style>
  <w:style w:type="table" w:styleId="826" w:customStyle="1">
    <w:name w:val="Lined - Accent 2"/>
    <w:basedOn w:val="658"/>
    <w:uiPriority w:val="99"/>
    <w:rPr>
      <w:color w:val="404040"/>
      <w:lang w:eastAsia="ru-RU"/>
    </w:rPr>
    <w:tblPr/>
  </w:style>
  <w:style w:type="table" w:styleId="827" w:customStyle="1">
    <w:name w:val="Lined - Accent 3"/>
    <w:basedOn w:val="658"/>
    <w:uiPriority w:val="99"/>
    <w:rPr>
      <w:color w:val="404040"/>
      <w:lang w:eastAsia="ru-RU"/>
    </w:rPr>
    <w:tblPr/>
  </w:style>
  <w:style w:type="table" w:styleId="828" w:customStyle="1">
    <w:name w:val="Lined - Accent 4"/>
    <w:basedOn w:val="658"/>
    <w:uiPriority w:val="99"/>
    <w:rPr>
      <w:color w:val="404040"/>
      <w:lang w:eastAsia="ru-RU"/>
    </w:rPr>
    <w:tblPr/>
  </w:style>
  <w:style w:type="table" w:styleId="829" w:customStyle="1">
    <w:name w:val="Lined - Accent 5"/>
    <w:basedOn w:val="658"/>
    <w:uiPriority w:val="99"/>
    <w:rPr>
      <w:color w:val="404040"/>
      <w:lang w:eastAsia="ru-RU"/>
    </w:rPr>
    <w:tblPr/>
  </w:style>
  <w:style w:type="table" w:styleId="830" w:customStyle="1">
    <w:name w:val="Lined - Accent 6"/>
    <w:basedOn w:val="658"/>
    <w:uiPriority w:val="99"/>
    <w:rPr>
      <w:color w:val="404040"/>
      <w:lang w:eastAsia="ru-RU"/>
    </w:rPr>
    <w:tblPr/>
  </w:style>
  <w:style w:type="table" w:styleId="831" w:customStyle="1">
    <w:name w:val="Bordered &amp; Lined - Accent"/>
    <w:basedOn w:val="658"/>
    <w:uiPriority w:val="99"/>
    <w:rPr>
      <w:color w:val="404040"/>
      <w:lang w:eastAsia="ru-RU"/>
    </w:rPr>
    <w:tblPr/>
  </w:style>
  <w:style w:type="table" w:styleId="832" w:customStyle="1">
    <w:name w:val="Bordered &amp; Lined - Accent 1"/>
    <w:basedOn w:val="658"/>
    <w:uiPriority w:val="99"/>
    <w:rPr>
      <w:color w:val="404040"/>
      <w:lang w:eastAsia="ru-RU"/>
    </w:rPr>
    <w:tblPr/>
  </w:style>
  <w:style w:type="table" w:styleId="833" w:customStyle="1">
    <w:name w:val="Bordered &amp; Lined - Accent 2"/>
    <w:basedOn w:val="658"/>
    <w:uiPriority w:val="99"/>
    <w:rPr>
      <w:color w:val="404040"/>
      <w:lang w:eastAsia="ru-RU"/>
    </w:rPr>
    <w:tblPr/>
  </w:style>
  <w:style w:type="table" w:styleId="834" w:customStyle="1">
    <w:name w:val="Bordered &amp; Lined - Accent 3"/>
    <w:basedOn w:val="658"/>
    <w:uiPriority w:val="99"/>
    <w:rPr>
      <w:color w:val="404040"/>
      <w:lang w:eastAsia="ru-RU"/>
    </w:rPr>
    <w:tblPr/>
  </w:style>
  <w:style w:type="table" w:styleId="835" w:customStyle="1">
    <w:name w:val="Bordered &amp; Lined - Accent 4"/>
    <w:basedOn w:val="658"/>
    <w:uiPriority w:val="99"/>
    <w:rPr>
      <w:color w:val="404040"/>
      <w:lang w:eastAsia="ru-RU"/>
    </w:rPr>
    <w:tblPr/>
  </w:style>
  <w:style w:type="table" w:styleId="836" w:customStyle="1">
    <w:name w:val="Bordered &amp; Lined - Accent 5"/>
    <w:basedOn w:val="658"/>
    <w:uiPriority w:val="99"/>
    <w:rPr>
      <w:color w:val="404040"/>
      <w:lang w:eastAsia="ru-RU"/>
    </w:rPr>
    <w:tblPr/>
  </w:style>
  <w:style w:type="table" w:styleId="837" w:customStyle="1">
    <w:name w:val="Bordered &amp; Lined - Accent 6"/>
    <w:basedOn w:val="658"/>
    <w:uiPriority w:val="99"/>
    <w:rPr>
      <w:color w:val="404040"/>
      <w:lang w:eastAsia="ru-RU"/>
    </w:rPr>
    <w:tblPr/>
  </w:style>
  <w:style w:type="table" w:styleId="838" w:customStyle="1">
    <w:name w:val="Bordered"/>
    <w:basedOn w:val="658"/>
    <w:uiPriority w:val="99"/>
    <w:tblPr/>
  </w:style>
  <w:style w:type="table" w:styleId="839" w:customStyle="1">
    <w:name w:val="Bordered - Accent 1"/>
    <w:basedOn w:val="658"/>
    <w:uiPriority w:val="99"/>
    <w:tblPr/>
  </w:style>
  <w:style w:type="table" w:styleId="840" w:customStyle="1">
    <w:name w:val="Bordered - Accent 2"/>
    <w:basedOn w:val="658"/>
    <w:uiPriority w:val="99"/>
    <w:tblPr/>
  </w:style>
  <w:style w:type="table" w:styleId="841" w:customStyle="1">
    <w:name w:val="Bordered - Accent 3"/>
    <w:basedOn w:val="658"/>
    <w:uiPriority w:val="99"/>
    <w:tblPr/>
  </w:style>
  <w:style w:type="table" w:styleId="842" w:customStyle="1">
    <w:name w:val="Bordered - Accent 4"/>
    <w:basedOn w:val="658"/>
    <w:uiPriority w:val="99"/>
    <w:tblPr/>
  </w:style>
  <w:style w:type="table" w:styleId="843" w:customStyle="1">
    <w:name w:val="Bordered - Accent 5"/>
    <w:basedOn w:val="658"/>
    <w:uiPriority w:val="99"/>
    <w:tblPr/>
  </w:style>
  <w:style w:type="table" w:styleId="844" w:customStyle="1">
    <w:name w:val="Bordered - Accent 6"/>
    <w:basedOn w:val="658"/>
    <w:uiPriority w:val="99"/>
    <w:tblPr/>
  </w:style>
  <w:style w:type="character" w:styleId="845" w:customStyle="1">
    <w:name w:val="Текст сноски Знак"/>
    <w:link w:val="687"/>
    <w:uiPriority w:val="99"/>
    <w:rPr>
      <w:sz w:val="18"/>
    </w:rPr>
  </w:style>
  <w:style w:type="paragraph" w:styleId="846">
    <w:name w:val="Balloon Text"/>
    <w:basedOn w:val="647"/>
    <w:link w:val="847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styleId="847" w:customStyle="1">
    <w:name w:val="Текст выноски Знак"/>
    <w:link w:val="84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75</cp:revision>
  <dcterms:created xsi:type="dcterms:W3CDTF">2023-02-02T08:01:00Z</dcterms:created>
  <dcterms:modified xsi:type="dcterms:W3CDTF">2023-05-23T08:08:02Z</dcterms:modified>
  <cp:version>983040</cp:version>
</cp:coreProperties>
</file>