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68" w:rsidRPr="005F3368" w:rsidRDefault="005F3368" w:rsidP="00476258">
      <w:pPr>
        <w:pStyle w:val="20"/>
        <w:shd w:val="clear" w:color="auto" w:fill="auto"/>
        <w:tabs>
          <w:tab w:val="left" w:pos="1277"/>
        </w:tabs>
        <w:spacing w:before="0"/>
        <w:ind w:firstLine="851"/>
        <w:rPr>
          <w:sz w:val="26"/>
          <w:szCs w:val="26"/>
        </w:rPr>
      </w:pPr>
      <w:r w:rsidRPr="005F3368">
        <w:rPr>
          <w:color w:val="000000"/>
          <w:sz w:val="26"/>
          <w:szCs w:val="26"/>
          <w:lang w:eastAsia="ru-RU" w:bidi="ru-RU"/>
        </w:rPr>
        <w:t xml:space="preserve">Направление обучающихся в ФГБОУ «МДЦ «Артек» осуществляется посредством автоматизированной информационной системы «Артек» (далее - АИС «Артек»), сайт: </w:t>
      </w:r>
      <w:r w:rsidRPr="005F3368">
        <w:rPr>
          <w:sz w:val="26"/>
          <w:szCs w:val="26"/>
          <w:lang w:eastAsia="ru-RU" w:bidi="ru-RU"/>
        </w:rPr>
        <w:t>https://xn--80akpwk.xn--d1acj3b/</w:t>
      </w:r>
    </w:p>
    <w:p w:rsidR="005F3368" w:rsidRPr="005F3368" w:rsidRDefault="005F3368" w:rsidP="005F3368">
      <w:pPr>
        <w:pStyle w:val="20"/>
        <w:shd w:val="clear" w:color="auto" w:fill="auto"/>
        <w:spacing w:before="0"/>
        <w:ind w:firstLine="780"/>
        <w:rPr>
          <w:sz w:val="26"/>
          <w:szCs w:val="26"/>
        </w:rPr>
      </w:pPr>
      <w:r w:rsidRPr="005F3368">
        <w:rPr>
          <w:color w:val="000000"/>
          <w:sz w:val="26"/>
          <w:szCs w:val="26"/>
          <w:lang w:eastAsia="ru-RU" w:bidi="ru-RU"/>
        </w:rPr>
        <w:t>Предоставление обучающемуся образовательной услуги возможно при условии регистрации обучающегося в АИС «Артек» и на основании рейтинга достижений - грамот, дипломов, сертификатов и т.д. В личном кабинете ребенку необходимо пройти три шага регистрации:</w:t>
      </w:r>
    </w:p>
    <w:p w:rsidR="005F3368" w:rsidRPr="005F3368" w:rsidRDefault="005F3368" w:rsidP="005F3368">
      <w:pPr>
        <w:pStyle w:val="20"/>
        <w:numPr>
          <w:ilvl w:val="0"/>
          <w:numId w:val="3"/>
        </w:numPr>
        <w:shd w:val="clear" w:color="auto" w:fill="auto"/>
        <w:tabs>
          <w:tab w:val="left" w:pos="1494"/>
        </w:tabs>
        <w:spacing w:before="0"/>
        <w:ind w:firstLine="780"/>
        <w:rPr>
          <w:sz w:val="26"/>
          <w:szCs w:val="26"/>
        </w:rPr>
      </w:pPr>
      <w:r w:rsidRPr="005F3368">
        <w:rPr>
          <w:color w:val="000000"/>
          <w:sz w:val="26"/>
          <w:szCs w:val="26"/>
          <w:lang w:eastAsia="ru-RU" w:bidi="ru-RU"/>
        </w:rPr>
        <w:t>Заполнить профиль;</w:t>
      </w:r>
    </w:p>
    <w:p w:rsidR="005F3368" w:rsidRPr="005F3368" w:rsidRDefault="005F3368" w:rsidP="005F3368">
      <w:pPr>
        <w:pStyle w:val="20"/>
        <w:numPr>
          <w:ilvl w:val="0"/>
          <w:numId w:val="3"/>
        </w:numPr>
        <w:shd w:val="clear" w:color="auto" w:fill="auto"/>
        <w:tabs>
          <w:tab w:val="left" w:pos="1494"/>
        </w:tabs>
        <w:spacing w:before="0"/>
        <w:ind w:firstLine="780"/>
        <w:rPr>
          <w:sz w:val="26"/>
          <w:szCs w:val="26"/>
        </w:rPr>
      </w:pPr>
      <w:r w:rsidRPr="005F3368">
        <w:rPr>
          <w:color w:val="000000"/>
          <w:sz w:val="26"/>
          <w:szCs w:val="26"/>
          <w:lang w:eastAsia="ru-RU" w:bidi="ru-RU"/>
        </w:rPr>
        <w:t>Загрузить достижения за последние 3 года (грамоты, сертификаты, благодарственные письма и т.д.);</w:t>
      </w:r>
    </w:p>
    <w:p w:rsidR="005F3368" w:rsidRPr="005F3368" w:rsidRDefault="005F3368" w:rsidP="005F3368">
      <w:pPr>
        <w:pStyle w:val="20"/>
        <w:numPr>
          <w:ilvl w:val="0"/>
          <w:numId w:val="3"/>
        </w:numPr>
        <w:shd w:val="clear" w:color="auto" w:fill="auto"/>
        <w:tabs>
          <w:tab w:val="left" w:pos="1494"/>
        </w:tabs>
        <w:spacing w:before="0"/>
        <w:ind w:firstLine="780"/>
        <w:rPr>
          <w:sz w:val="26"/>
          <w:szCs w:val="26"/>
        </w:rPr>
      </w:pPr>
      <w:r w:rsidRPr="005F3368">
        <w:rPr>
          <w:color w:val="000000"/>
          <w:sz w:val="26"/>
          <w:szCs w:val="26"/>
          <w:lang w:eastAsia="ru-RU" w:bidi="ru-RU"/>
        </w:rPr>
        <w:t>Подать заявку на смену.</w:t>
      </w:r>
    </w:p>
    <w:p w:rsidR="005F3368" w:rsidRPr="005F3368" w:rsidRDefault="005F3368" w:rsidP="005F3368">
      <w:pPr>
        <w:pStyle w:val="20"/>
        <w:shd w:val="clear" w:color="auto" w:fill="auto"/>
        <w:tabs>
          <w:tab w:val="left" w:pos="1494"/>
        </w:tabs>
        <w:spacing w:before="0"/>
        <w:rPr>
          <w:sz w:val="26"/>
          <w:szCs w:val="26"/>
        </w:rPr>
      </w:pPr>
      <w:r w:rsidRPr="005F3368">
        <w:rPr>
          <w:sz w:val="26"/>
          <w:szCs w:val="26"/>
        </w:rPr>
        <w:t xml:space="preserve">  У каждого ребенка есть возможность получить путевку от региона на основе наивысшего рейтинга достижений.</w:t>
      </w:r>
    </w:p>
    <w:p w:rsidR="005F3368" w:rsidRPr="005F3368" w:rsidRDefault="005F3368" w:rsidP="00476258">
      <w:pPr>
        <w:pStyle w:val="20"/>
        <w:shd w:val="clear" w:color="auto" w:fill="auto"/>
        <w:tabs>
          <w:tab w:val="left" w:pos="1277"/>
        </w:tabs>
        <w:spacing w:before="0"/>
        <w:ind w:firstLine="709"/>
        <w:rPr>
          <w:sz w:val="26"/>
          <w:szCs w:val="26"/>
        </w:rPr>
      </w:pPr>
      <w:r w:rsidRPr="005F3368">
        <w:rPr>
          <w:color w:val="000000"/>
          <w:sz w:val="26"/>
          <w:szCs w:val="26"/>
          <w:lang w:eastAsia="ru-RU" w:bidi="ru-RU"/>
        </w:rPr>
        <w:t>В ФГБОУ «МДЦ «Артек» зачисляются обучающиеся, занимающиеся по дополнительным образовательным программам:</w:t>
      </w:r>
    </w:p>
    <w:p w:rsidR="005F3368" w:rsidRPr="005F3368" w:rsidRDefault="005F3368" w:rsidP="005F3368">
      <w:pPr>
        <w:pStyle w:val="20"/>
        <w:numPr>
          <w:ilvl w:val="0"/>
          <w:numId w:val="2"/>
        </w:numPr>
        <w:shd w:val="clear" w:color="auto" w:fill="auto"/>
        <w:tabs>
          <w:tab w:val="left" w:pos="923"/>
        </w:tabs>
        <w:spacing w:before="0"/>
        <w:ind w:firstLine="780"/>
        <w:rPr>
          <w:sz w:val="26"/>
          <w:szCs w:val="26"/>
        </w:rPr>
      </w:pPr>
      <w:r w:rsidRPr="005F3368">
        <w:rPr>
          <w:color w:val="000000"/>
          <w:sz w:val="26"/>
          <w:szCs w:val="26"/>
          <w:lang w:eastAsia="ru-RU" w:bidi="ru-RU"/>
        </w:rPr>
        <w:t>в летний период (июнь, июль, август) дети с 8 до 17 лет включительно.</w:t>
      </w:r>
    </w:p>
    <w:p w:rsidR="005F3368" w:rsidRPr="005F3368" w:rsidRDefault="005F3368" w:rsidP="005F3368">
      <w:pPr>
        <w:pStyle w:val="20"/>
        <w:numPr>
          <w:ilvl w:val="0"/>
          <w:numId w:val="2"/>
        </w:numPr>
        <w:shd w:val="clear" w:color="auto" w:fill="auto"/>
        <w:tabs>
          <w:tab w:val="left" w:pos="923"/>
        </w:tabs>
        <w:spacing w:before="0"/>
        <w:ind w:firstLine="780"/>
        <w:rPr>
          <w:sz w:val="26"/>
          <w:szCs w:val="26"/>
        </w:rPr>
      </w:pPr>
      <w:r w:rsidRPr="005F3368">
        <w:rPr>
          <w:color w:val="000000"/>
          <w:sz w:val="26"/>
          <w:szCs w:val="26"/>
          <w:lang w:eastAsia="ru-RU" w:bidi="ru-RU"/>
        </w:rPr>
        <w:t>в учебный период - обучающиеся в 5-11 классах.</w:t>
      </w:r>
    </w:p>
    <w:p w:rsidR="005F3368" w:rsidRDefault="005F3368" w:rsidP="00476258">
      <w:pPr>
        <w:pStyle w:val="20"/>
        <w:shd w:val="clear" w:color="auto" w:fill="auto"/>
        <w:spacing w:before="0"/>
        <w:ind w:firstLine="709"/>
        <w:rPr>
          <w:color w:val="000000"/>
          <w:sz w:val="26"/>
          <w:szCs w:val="26"/>
          <w:lang w:eastAsia="ru-RU" w:bidi="ru-RU"/>
        </w:rPr>
      </w:pPr>
      <w:r w:rsidRPr="005F3368">
        <w:rPr>
          <w:color w:val="000000"/>
          <w:sz w:val="26"/>
          <w:szCs w:val="26"/>
          <w:lang w:eastAsia="ru-RU" w:bidi="ru-RU"/>
        </w:rPr>
        <w:t xml:space="preserve">Общий порядок проведения отбора детей для направления в федеральное государственное бюджетное образовательное учреждение «Международный детский центр «Артек» определен Положением об отборе детей: </w:t>
      </w:r>
      <w:hyperlink r:id="rId7" w:history="1">
        <w:r w:rsidR="002D046B" w:rsidRPr="004132C2">
          <w:rPr>
            <w:rStyle w:val="a3"/>
            <w:sz w:val="26"/>
            <w:szCs w:val="26"/>
            <w:lang w:eastAsia="ru-RU" w:bidi="ru-RU"/>
          </w:rPr>
          <w:t>https://artek.org/svedeniya-ob-obrazovatelnoy-organizacii/dokumenty</w:t>
        </w:r>
      </w:hyperlink>
      <w:r w:rsidR="002D046B">
        <w:rPr>
          <w:color w:val="000000"/>
          <w:sz w:val="26"/>
          <w:szCs w:val="26"/>
          <w:lang w:eastAsia="ru-RU" w:bidi="ru-RU"/>
        </w:rPr>
        <w:t>.</w:t>
      </w:r>
    </w:p>
    <w:p w:rsidR="002D046B" w:rsidRPr="005F3368" w:rsidRDefault="002D046B" w:rsidP="005F3368">
      <w:pPr>
        <w:pStyle w:val="20"/>
        <w:shd w:val="clear" w:color="auto" w:fill="auto"/>
        <w:spacing w:before="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Региональный порядок </w:t>
      </w:r>
      <w:r w:rsidRPr="005F3368">
        <w:rPr>
          <w:color w:val="000000"/>
          <w:sz w:val="26"/>
          <w:szCs w:val="26"/>
          <w:lang w:eastAsia="ru-RU" w:bidi="ru-RU"/>
        </w:rPr>
        <w:t xml:space="preserve">проведения отбора детей для направления в </w:t>
      </w:r>
      <w:r w:rsidR="0086068A">
        <w:rPr>
          <w:color w:val="000000"/>
          <w:sz w:val="26"/>
          <w:szCs w:val="26"/>
          <w:lang w:eastAsia="ru-RU" w:bidi="ru-RU"/>
        </w:rPr>
        <w:t>ФГБОУ</w:t>
      </w:r>
      <w:r w:rsidRPr="005F3368">
        <w:rPr>
          <w:color w:val="000000"/>
          <w:sz w:val="26"/>
          <w:szCs w:val="26"/>
          <w:lang w:eastAsia="ru-RU" w:bidi="ru-RU"/>
        </w:rPr>
        <w:t xml:space="preserve"> «</w:t>
      </w:r>
      <w:r w:rsidR="0086068A">
        <w:rPr>
          <w:color w:val="000000"/>
          <w:sz w:val="26"/>
          <w:szCs w:val="26"/>
          <w:lang w:eastAsia="ru-RU" w:bidi="ru-RU"/>
        </w:rPr>
        <w:t xml:space="preserve">МДЦ </w:t>
      </w:r>
      <w:r w:rsidRPr="005F3368">
        <w:rPr>
          <w:color w:val="000000"/>
          <w:sz w:val="26"/>
          <w:szCs w:val="26"/>
          <w:lang w:eastAsia="ru-RU" w:bidi="ru-RU"/>
        </w:rPr>
        <w:t xml:space="preserve"> «Артек»</w:t>
      </w:r>
      <w:r>
        <w:rPr>
          <w:color w:val="000000"/>
          <w:sz w:val="26"/>
          <w:szCs w:val="26"/>
          <w:lang w:eastAsia="ru-RU" w:bidi="ru-RU"/>
        </w:rPr>
        <w:t>:</w:t>
      </w:r>
      <w:r w:rsidR="0086068A" w:rsidRPr="0086068A">
        <w:rPr>
          <w:color w:val="000000"/>
          <w:sz w:val="26"/>
          <w:szCs w:val="26"/>
          <w:lang w:eastAsia="ru-RU" w:bidi="ru-RU"/>
        </w:rPr>
        <w:t>https://obr.belregion.ru/media/site_platform_media/2023/5/16/polozhenie-ob-otbore-detej-v-mdts-artek.pdf</w:t>
      </w:r>
    </w:p>
    <w:p w:rsidR="005F3368" w:rsidRDefault="005F3368" w:rsidP="005F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368" w:rsidRPr="004A6424" w:rsidRDefault="005F3368" w:rsidP="005F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смен на 202</w:t>
      </w:r>
      <w:r w:rsidR="001A6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A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квота путевок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3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C30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МДЦ «Артек»</w:t>
      </w:r>
    </w:p>
    <w:tbl>
      <w:tblPr>
        <w:tblW w:w="949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204"/>
        <w:gridCol w:w="1958"/>
        <w:gridCol w:w="774"/>
        <w:gridCol w:w="1559"/>
        <w:gridCol w:w="1300"/>
      </w:tblGrid>
      <w:tr w:rsidR="005F3368" w:rsidRPr="004A6424" w:rsidTr="00912F17">
        <w:trPr>
          <w:trHeight w:val="1158"/>
        </w:trPr>
        <w:tc>
          <w:tcPr>
            <w:tcW w:w="703" w:type="dxa"/>
            <w:shd w:val="clear" w:color="auto" w:fill="auto"/>
            <w:vAlign w:val="center"/>
          </w:tcPr>
          <w:p w:rsidR="005F3368" w:rsidRPr="004A6424" w:rsidRDefault="005F3368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5F3368" w:rsidRPr="004A6424" w:rsidRDefault="005F3368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5F3368" w:rsidRPr="004A6424" w:rsidRDefault="005F3368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732" w:type="dxa"/>
            <w:gridSpan w:val="2"/>
            <w:vAlign w:val="center"/>
          </w:tcPr>
          <w:p w:rsidR="005F3368" w:rsidRPr="004A6424" w:rsidRDefault="005F3368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Тематика </w:t>
            </w:r>
          </w:p>
          <w:p w:rsidR="005F3368" w:rsidRPr="004A6424" w:rsidRDefault="005F3368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3368" w:rsidRPr="004A6424" w:rsidRDefault="005F3368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смены, дни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5F3368" w:rsidRPr="004A6424" w:rsidRDefault="005F3368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32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Квота путевок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82F45" w:rsidRDefault="00482F45" w:rsidP="00482F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1A6E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с 23-24 января по 12-13 февраля 202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«Артек» - в новый век»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1A6E2C" w:rsidP="00482F4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82F45" w:rsidRDefault="00482F45" w:rsidP="00482F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1A6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с 16-17 февраля по 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марта 202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«Время твоего выбора»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1A6E2C" w:rsidP="00482F4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82F45" w:rsidRDefault="00482F45" w:rsidP="00482F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482F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марта по</w:t>
            </w:r>
          </w:p>
          <w:p w:rsidR="00482F45" w:rsidRPr="00482F45" w:rsidRDefault="001A6E2C" w:rsidP="001A6E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F45" w:rsidRPr="00482F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-02</w:t>
            </w:r>
            <w:r w:rsidR="00482F45"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82F45" w:rsidRPr="00482F4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«Крым. Артек. Россия.»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1A6E2C" w:rsidP="00482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A6E2C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1A6E2C" w:rsidRPr="00482F45" w:rsidRDefault="001A6E2C" w:rsidP="00482F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4" w:type="dxa"/>
            <w:vAlign w:val="center"/>
          </w:tcPr>
          <w:p w:rsidR="001A6E2C" w:rsidRPr="00482F45" w:rsidRDefault="001A6E2C" w:rsidP="00482F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апреля по 30 апреля-01 мая 2025 г.</w:t>
            </w:r>
          </w:p>
        </w:tc>
        <w:tc>
          <w:tcPr>
            <w:tcW w:w="2732" w:type="dxa"/>
            <w:gridSpan w:val="2"/>
            <w:vAlign w:val="center"/>
          </w:tcPr>
          <w:p w:rsidR="001A6E2C" w:rsidRPr="00482F45" w:rsidRDefault="001A6E2C" w:rsidP="001A6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Земдя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наш общий дом»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E2C" w:rsidRPr="00482F45" w:rsidRDefault="001A6E2C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A6E2C" w:rsidRDefault="001A6E2C" w:rsidP="00482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82F45" w:rsidRDefault="00482F45" w:rsidP="0048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1A6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04-05 мая по 24-25 мая 202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«История нашей Победы»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1A6E2C" w:rsidP="0048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82F45" w:rsidRDefault="00482F45" w:rsidP="0048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1A6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28-29 мая по 17-18 июня 202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«Сто лет дорогой детства»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1A6E2C" w:rsidP="0048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82F45" w:rsidRDefault="00482F45" w:rsidP="0048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1A6E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21-22 июня по 11-12 июля 202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«Артек» зажигает звезду»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A6424" w:rsidRDefault="00482F45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1A6E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08-09 августа по 28-29 августа 202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«Солнце, море и «Артек»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6E2C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1A6E2C" w:rsidRPr="004A6424" w:rsidRDefault="001A6E2C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4" w:type="dxa"/>
            <w:vAlign w:val="center"/>
          </w:tcPr>
          <w:p w:rsidR="001A6E2C" w:rsidRPr="00482F45" w:rsidRDefault="001A6E2C" w:rsidP="001A6E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01-02 сентября по 21-22 сентября 2025 г.</w:t>
            </w:r>
          </w:p>
        </w:tc>
        <w:tc>
          <w:tcPr>
            <w:tcW w:w="2732" w:type="dxa"/>
            <w:gridSpan w:val="2"/>
            <w:vAlign w:val="center"/>
          </w:tcPr>
          <w:p w:rsidR="001A6E2C" w:rsidRPr="00482F45" w:rsidRDefault="001A6E2C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КЛАССное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время»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E2C" w:rsidRPr="00482F45" w:rsidRDefault="001A6E2C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1A6E2C" w:rsidRPr="00482F45" w:rsidRDefault="001A6E2C" w:rsidP="0048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A6424" w:rsidRDefault="00482F45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1A6E2C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25-26 сентября по 15-16 октября 202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«Тайны золотой параллели»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A6424" w:rsidRDefault="00482F45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1A6E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19-20 октября по 08-09 ноября 202</w:t>
            </w:r>
            <w:r w:rsidR="001A6E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«Россия - Родина моя!»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5A36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385A36" w:rsidRPr="004A6424" w:rsidRDefault="00385A36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4" w:type="dxa"/>
            <w:vAlign w:val="center"/>
          </w:tcPr>
          <w:p w:rsidR="00385A36" w:rsidRPr="00482F45" w:rsidRDefault="00385A36" w:rsidP="001A6E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12-13 ноября по 02-03 декабря 2025 г.</w:t>
            </w:r>
          </w:p>
        </w:tc>
        <w:tc>
          <w:tcPr>
            <w:tcW w:w="2732" w:type="dxa"/>
            <w:gridSpan w:val="2"/>
            <w:vAlign w:val="center"/>
          </w:tcPr>
          <w:p w:rsidR="00385A36" w:rsidRPr="00482F45" w:rsidRDefault="00385A36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«Дороги, которые мы выбираем»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5A36" w:rsidRPr="00482F45" w:rsidRDefault="00385A36" w:rsidP="00482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385A36" w:rsidRPr="00482F45" w:rsidRDefault="00385A36" w:rsidP="0048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A6424" w:rsidRDefault="00482F45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AA770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06-07 декабря по 26-27 декабря 202</w:t>
            </w:r>
            <w:r w:rsidR="00AA77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«Новый год стучится в двери»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482F45" w:rsidP="001A6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2F45" w:rsidRPr="004A6424" w:rsidTr="00912F17">
        <w:trPr>
          <w:trHeight w:val="452"/>
        </w:trPr>
        <w:tc>
          <w:tcPr>
            <w:tcW w:w="703" w:type="dxa"/>
            <w:shd w:val="clear" w:color="auto" w:fill="auto"/>
            <w:vAlign w:val="center"/>
          </w:tcPr>
          <w:p w:rsidR="00482F45" w:rsidRPr="004A6424" w:rsidRDefault="00482F45" w:rsidP="0031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04" w:type="dxa"/>
            <w:vAlign w:val="center"/>
          </w:tcPr>
          <w:p w:rsidR="00482F45" w:rsidRPr="00482F45" w:rsidRDefault="00482F45" w:rsidP="00AA7708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30-31 декабря 202</w:t>
            </w:r>
            <w:r w:rsidR="00AA77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 по 19-20 января 202</w:t>
            </w:r>
            <w:r w:rsidR="00AA77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32" w:type="dxa"/>
            <w:gridSpan w:val="2"/>
            <w:vAlign w:val="center"/>
          </w:tcPr>
          <w:p w:rsidR="00482F45" w:rsidRPr="00482F45" w:rsidRDefault="00482F45" w:rsidP="00482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«Рождественские сказки «Артека»»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2F45" w:rsidRPr="00482F45" w:rsidRDefault="00482F45" w:rsidP="00482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482F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2F45" w:rsidRPr="00482F45" w:rsidRDefault="00482F45" w:rsidP="001A6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2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3368" w:rsidRPr="004A6424" w:rsidTr="00912F17">
        <w:trPr>
          <w:trHeight w:val="378"/>
        </w:trPr>
        <w:tc>
          <w:tcPr>
            <w:tcW w:w="8198" w:type="dxa"/>
            <w:gridSpan w:val="5"/>
            <w:tcBorders>
              <w:bottom w:val="single" w:sz="4" w:space="0" w:color="auto"/>
            </w:tcBorders>
            <w:vAlign w:val="center"/>
          </w:tcPr>
          <w:p w:rsidR="005F3368" w:rsidRPr="004A6424" w:rsidRDefault="005F3368" w:rsidP="0031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:rsidR="005F3368" w:rsidRPr="004A6424" w:rsidRDefault="005F3368" w:rsidP="001A6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6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F3368" w:rsidRPr="004A6424" w:rsidTr="00313006">
        <w:trPr>
          <w:trHeight w:val="378"/>
        </w:trPr>
        <w:tc>
          <w:tcPr>
            <w:tcW w:w="5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3368" w:rsidRPr="004A6424" w:rsidRDefault="005F3368" w:rsidP="00313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3368" w:rsidRPr="004A6424" w:rsidRDefault="005F3368" w:rsidP="00313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3368" w:rsidRPr="005F3368" w:rsidRDefault="005F3368" w:rsidP="005F3368">
      <w:pPr>
        <w:spacing w:before="100" w:beforeAutospacing="1" w:after="100" w:afterAutospacing="1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Противопоказания для направления детей в ФГБОУ «МДЦ «Артек» являются: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Соматические заболевания в острой и подострой стадии, хронические заболевания в стадии обострения, в стадии декомпенсации.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Инфекционные и паразитарные болезни, в том числе с поражением глаз и кожи, </w:t>
      </w:r>
      <w:proofErr w:type="spellStart"/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инфестация</w:t>
      </w:r>
      <w:proofErr w:type="spellEnd"/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hyperlink r:id="rId8" w:history="1">
        <w:r w:rsidRPr="005F336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педикулез</w:t>
        </w:r>
      </w:hyperlink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чесотка) - в период до окончания срока изоляции.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Установленный диагноз «</w:t>
      </w:r>
      <w:proofErr w:type="spellStart"/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бактерионосительство</w:t>
      </w:r>
      <w:proofErr w:type="spellEnd"/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возбудителей кишечных инфекций, дифтерии».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Активный туберкулез любой локализации.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Злокачественные новообразования, требующие лечения, в том числе проведения химиотерапии.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Эпилепсия с текущими приступами, в том числе резистентная к проводимому лечению.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Эпилепсия с медикаментозной ремиссией менее 1 года.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Кахексия.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психоактивных</w:t>
      </w:r>
      <w:proofErr w:type="spellEnd"/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веществ.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Сахарный диабет.</w:t>
      </w:r>
    </w:p>
    <w:p w:rsidR="005F3368" w:rsidRP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Отсутствие профилактических прививок в случае возникновения массовых инфекционных заболеваний или при угрозе возникновения эпидемии.</w:t>
      </w:r>
    </w:p>
    <w:p w:rsidR="005F3368" w:rsidRDefault="005F3368" w:rsidP="005F3368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Наличие контакта с </w:t>
      </w:r>
      <w:r w:rsidR="005C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инфекционными больными в течение</w:t>
      </w:r>
      <w:r w:rsidRPr="005F3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21 календарного дня перед заездом.</w:t>
      </w:r>
    </w:p>
    <w:p w:rsidR="005F3368" w:rsidRDefault="005F3368" w:rsidP="005F33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медицинскими требованиями можно ознакомиться</w:t>
      </w:r>
      <w:r w:rsidR="002D04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D046B" w:rsidRPr="002D04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https://artek.org/informaciya-dlya-roditelyay/medicinskie-trebovaniya/</w:t>
      </w:r>
    </w:p>
    <w:p w:rsidR="005F3368" w:rsidRDefault="005F3368" w:rsidP="005F3368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документами, необходимыми для зачисления в МДЦ «Артек можно ознакомиться на официальном сайте: </w:t>
      </w:r>
      <w:hyperlink r:id="rId9" w:history="1">
        <w:r w:rsidR="002D046B" w:rsidRPr="004132C2">
          <w:rPr>
            <w:rStyle w:val="a3"/>
            <w:rFonts w:ascii="Times New Roman" w:hAnsi="Times New Roman" w:cs="Times New Roman"/>
            <w:sz w:val="26"/>
            <w:szCs w:val="26"/>
          </w:rPr>
          <w:t>https://artek.org/documents</w:t>
        </w:r>
      </w:hyperlink>
    </w:p>
    <w:p w:rsidR="002D046B" w:rsidRDefault="002D046B" w:rsidP="005F3368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заявок завершается за 60 дней до начала смены.</w:t>
      </w:r>
    </w:p>
    <w:p w:rsidR="002D046B" w:rsidRDefault="002D046B" w:rsidP="005F3368">
      <w:pPr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 рассмотрения заявки – в личном кабинете ребенка за 1 месяц до начала смены. </w:t>
      </w:r>
    </w:p>
    <w:p w:rsidR="005F3429" w:rsidRDefault="005F3429" w:rsidP="005F33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F3429">
        <w:rPr>
          <w:rFonts w:ascii="Times New Roman" w:hAnsi="Times New Roman" w:cs="Times New Roman"/>
          <w:sz w:val="26"/>
          <w:szCs w:val="26"/>
          <w:u w:val="single"/>
        </w:rPr>
        <w:t>По региональной</w:t>
      </w:r>
      <w:r>
        <w:rPr>
          <w:rFonts w:ascii="Times New Roman" w:hAnsi="Times New Roman" w:cs="Times New Roman"/>
          <w:sz w:val="26"/>
          <w:szCs w:val="26"/>
        </w:rPr>
        <w:t xml:space="preserve"> квоте ребенок направляется в МДЦ «Артек» 1 раз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 2 календарных года.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2625A2" w:rsidRPr="00421208" w:rsidTr="00313006">
        <w:trPr>
          <w:trHeight w:val="1260"/>
        </w:trPr>
        <w:tc>
          <w:tcPr>
            <w:tcW w:w="2485" w:type="dxa"/>
            <w:shd w:val="clear" w:color="auto" w:fill="auto"/>
            <w:vAlign w:val="center"/>
          </w:tcPr>
          <w:p w:rsidR="002625A2" w:rsidRPr="002625A2" w:rsidRDefault="002625A2" w:rsidP="00313006">
            <w:pPr>
              <w:tabs>
                <w:tab w:val="left" w:pos="580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5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Контактные данные регионального оператора по работе в </w:t>
            </w:r>
            <w:r w:rsidRPr="002625A2">
              <w:rPr>
                <w:rFonts w:ascii="Times New Roman" w:hAnsi="Times New Roman" w:cs="Times New Roman"/>
                <w:sz w:val="26"/>
                <w:szCs w:val="26"/>
              </w:rPr>
              <w:t>АИС «Артек»</w:t>
            </w:r>
            <w:r w:rsidRPr="002625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(ФИО, адрес электронной почты, контактные телефоны</w:t>
            </w:r>
            <w:r w:rsidR="00912F17">
              <w:rPr>
                <w:rFonts w:ascii="Times New Roman" w:hAnsi="Times New Roman" w:cs="Times New Roman"/>
                <w:bCs/>
                <w:sz w:val="26"/>
                <w:szCs w:val="26"/>
              </w:rPr>
              <w:t>, график работы</w:t>
            </w:r>
            <w:r w:rsidRPr="002625A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2625A2" w:rsidRPr="001E2C72" w:rsidTr="00313006">
        <w:trPr>
          <w:trHeight w:val="1132"/>
        </w:trPr>
        <w:tc>
          <w:tcPr>
            <w:tcW w:w="2485" w:type="dxa"/>
            <w:shd w:val="clear" w:color="auto" w:fill="auto"/>
          </w:tcPr>
          <w:p w:rsidR="00912F17" w:rsidRDefault="002625A2" w:rsidP="00912F17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25A2">
              <w:rPr>
                <w:rFonts w:ascii="Times New Roman" w:hAnsi="Times New Roman" w:cs="Times New Roman"/>
                <w:sz w:val="26"/>
                <w:szCs w:val="26"/>
              </w:rPr>
              <w:t>Кожушкова</w:t>
            </w:r>
            <w:proofErr w:type="spellEnd"/>
            <w:r w:rsidRPr="002625A2">
              <w:rPr>
                <w:rFonts w:ascii="Times New Roman" w:hAnsi="Times New Roman" w:cs="Times New Roman"/>
                <w:sz w:val="26"/>
                <w:szCs w:val="26"/>
              </w:rPr>
              <w:t xml:space="preserve"> Дарья Юрьевна,</w:t>
            </w:r>
          </w:p>
          <w:p w:rsidR="002625A2" w:rsidRPr="002625A2" w:rsidRDefault="002625A2" w:rsidP="00912F17">
            <w:pPr>
              <w:tabs>
                <w:tab w:val="left" w:pos="58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5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25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2625A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hyperlink r:id="rId10" w:history="1">
              <w:r w:rsidRPr="002625A2">
                <w:rPr>
                  <w:rStyle w:val="a3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olga.shexovczova@inbox.ru</w:t>
              </w:r>
            </w:hyperlink>
            <w:r w:rsidRPr="002625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</w:p>
          <w:p w:rsidR="00912F17" w:rsidRDefault="002625A2" w:rsidP="00912F17">
            <w:pPr>
              <w:tabs>
                <w:tab w:val="left" w:pos="5805"/>
              </w:tabs>
              <w:spacing w:line="276" w:lineRule="auto"/>
              <w:jc w:val="both"/>
              <w:rPr>
                <w:rFonts w:ascii="Segoe UI" w:hAnsi="Segoe UI" w:cs="Segoe UI"/>
                <w:color w:val="000000" w:themeColor="text1"/>
                <w:shd w:val="clear" w:color="auto" w:fill="FFFFFF"/>
              </w:rPr>
            </w:pPr>
            <w:r w:rsidRPr="002625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2625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8-910-361-10-45</w:t>
            </w:r>
            <w:r w:rsidRPr="00262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2625A2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> </w:t>
            </w:r>
          </w:p>
          <w:p w:rsidR="002625A2" w:rsidRPr="002625A2" w:rsidRDefault="002625A2" w:rsidP="004604B4">
            <w:pPr>
              <w:tabs>
                <w:tab w:val="left" w:pos="58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62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 9-00 час. до 17-00 </w:t>
            </w:r>
            <w:proofErr w:type="gramStart"/>
            <w:r w:rsidRPr="00262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час</w:t>
            </w:r>
            <w:r w:rsidR="004604B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262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proofErr w:type="gramEnd"/>
            <w:r w:rsidRPr="002625A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перерыв- с 13-00 час. до 14-00 час., выходной - суббота, воскресенье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5F3368" w:rsidRDefault="005F3368" w:rsidP="005F33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F3368" w:rsidRDefault="005F3368" w:rsidP="005F33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F3368" w:rsidRPr="005F3368" w:rsidRDefault="005F3368" w:rsidP="005F336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5F3368" w:rsidRPr="005F3368" w:rsidSect="0047625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49" w:rsidRDefault="00CA0E49" w:rsidP="00476258">
      <w:pPr>
        <w:spacing w:after="0" w:line="240" w:lineRule="auto"/>
      </w:pPr>
      <w:r>
        <w:separator/>
      </w:r>
    </w:p>
  </w:endnote>
  <w:endnote w:type="continuationSeparator" w:id="0">
    <w:p w:rsidR="00CA0E49" w:rsidRDefault="00CA0E49" w:rsidP="0047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49" w:rsidRDefault="00CA0E49" w:rsidP="00476258">
      <w:pPr>
        <w:spacing w:after="0" w:line="240" w:lineRule="auto"/>
      </w:pPr>
      <w:r>
        <w:separator/>
      </w:r>
    </w:p>
  </w:footnote>
  <w:footnote w:type="continuationSeparator" w:id="0">
    <w:p w:rsidR="00CA0E49" w:rsidRDefault="00CA0E49" w:rsidP="0047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34180"/>
      <w:docPartObj>
        <w:docPartGallery w:val="Page Numbers (Top of Page)"/>
        <w:docPartUnique/>
      </w:docPartObj>
    </w:sdtPr>
    <w:sdtContent>
      <w:p w:rsidR="00476258" w:rsidRDefault="004762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6258" w:rsidRDefault="004762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D0D8C"/>
    <w:multiLevelType w:val="multilevel"/>
    <w:tmpl w:val="C6925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81305"/>
    <w:multiLevelType w:val="multilevel"/>
    <w:tmpl w:val="9AD8D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996199"/>
    <w:multiLevelType w:val="multilevel"/>
    <w:tmpl w:val="1C84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68"/>
    <w:rsid w:val="0000265D"/>
    <w:rsid w:val="000E301C"/>
    <w:rsid w:val="001A6E2C"/>
    <w:rsid w:val="002625A2"/>
    <w:rsid w:val="002D046B"/>
    <w:rsid w:val="00385A36"/>
    <w:rsid w:val="003E02CC"/>
    <w:rsid w:val="004604B4"/>
    <w:rsid w:val="00476258"/>
    <w:rsid w:val="00482F45"/>
    <w:rsid w:val="004A07FD"/>
    <w:rsid w:val="00554534"/>
    <w:rsid w:val="005C11E3"/>
    <w:rsid w:val="005F3368"/>
    <w:rsid w:val="005F3429"/>
    <w:rsid w:val="006C2014"/>
    <w:rsid w:val="00706331"/>
    <w:rsid w:val="007A1754"/>
    <w:rsid w:val="0086068A"/>
    <w:rsid w:val="00912F17"/>
    <w:rsid w:val="00AA7708"/>
    <w:rsid w:val="00BD5955"/>
    <w:rsid w:val="00C30977"/>
    <w:rsid w:val="00CA0E49"/>
    <w:rsid w:val="00D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F4F60-1A95-4C6C-B6D6-771E2A3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68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5F3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F33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F33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3368"/>
    <w:pPr>
      <w:widowControl w:val="0"/>
      <w:shd w:val="clear" w:color="auto" w:fill="FFFFFF"/>
      <w:spacing w:before="32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76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258"/>
  </w:style>
  <w:style w:type="paragraph" w:styleId="a7">
    <w:name w:val="footer"/>
    <w:basedOn w:val="a"/>
    <w:link w:val="a8"/>
    <w:uiPriority w:val="99"/>
    <w:unhideWhenUsed/>
    <w:rsid w:val="00476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/media/uploads/informaciya-dlya-roditelyay/vyyavlenie-pedikulez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ek.org/svedeniya-ob-obrazovatelnoy-organizacii/dokumen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ga.shexovczov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ek.org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Петровна Лепихова</cp:lastModifiedBy>
  <cp:revision>3</cp:revision>
  <dcterms:created xsi:type="dcterms:W3CDTF">2025-01-15T07:56:00Z</dcterms:created>
  <dcterms:modified xsi:type="dcterms:W3CDTF">2025-01-15T07:59:00Z</dcterms:modified>
</cp:coreProperties>
</file>